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4621"/>
      </w:tblGrid>
      <w:tr w:rsidR="00BE06EB" w:rsidRPr="007E739D" w:rsidTr="005F3F5E">
        <w:tc>
          <w:tcPr>
            <w:tcW w:w="5529" w:type="dxa"/>
          </w:tcPr>
          <w:p w:rsidR="00BE06EB" w:rsidRPr="007E739D" w:rsidRDefault="00BE06EB" w:rsidP="005F3F5E">
            <w:pPr>
              <w:jc w:val="left"/>
              <w:rPr>
                <w:b/>
                <w:sz w:val="24"/>
                <w:szCs w:val="24"/>
              </w:rPr>
            </w:pPr>
            <w:r w:rsidRPr="007E739D">
              <w:rPr>
                <w:b/>
                <w:sz w:val="24"/>
                <w:szCs w:val="24"/>
              </w:rPr>
              <w:t>«ПРИНЯТО»</w:t>
            </w:r>
          </w:p>
          <w:p w:rsidR="00BE06EB" w:rsidRPr="007E739D" w:rsidRDefault="00BE06EB" w:rsidP="005F3F5E">
            <w:pPr>
              <w:jc w:val="left"/>
              <w:rPr>
                <w:sz w:val="24"/>
                <w:szCs w:val="24"/>
              </w:rPr>
            </w:pPr>
            <w:r w:rsidRPr="007E739D">
              <w:rPr>
                <w:sz w:val="24"/>
                <w:szCs w:val="24"/>
              </w:rPr>
              <w:t>Решением Совета Педагогов</w:t>
            </w:r>
          </w:p>
          <w:p w:rsidR="00BE06EB" w:rsidRPr="007E739D" w:rsidRDefault="00BE06EB" w:rsidP="005F3F5E">
            <w:pPr>
              <w:jc w:val="left"/>
              <w:rPr>
                <w:sz w:val="24"/>
                <w:szCs w:val="24"/>
              </w:rPr>
            </w:pPr>
            <w:r w:rsidRPr="007E739D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4</w:t>
            </w:r>
            <w:r w:rsidR="003F3FF5">
              <w:rPr>
                <w:sz w:val="24"/>
                <w:szCs w:val="24"/>
              </w:rPr>
              <w:t xml:space="preserve"> от «29</w:t>
            </w:r>
            <w:r w:rsidRPr="007E739D">
              <w:rPr>
                <w:sz w:val="24"/>
                <w:szCs w:val="24"/>
              </w:rPr>
              <w:t>»  августа 202</w:t>
            </w:r>
            <w:r w:rsidR="003F3FF5">
              <w:rPr>
                <w:sz w:val="24"/>
                <w:szCs w:val="24"/>
              </w:rPr>
              <w:t>5</w:t>
            </w:r>
            <w:r w:rsidRPr="007E739D">
              <w:rPr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BE06EB" w:rsidRPr="007E739D" w:rsidRDefault="00BE06EB" w:rsidP="005F3F5E">
            <w:pPr>
              <w:jc w:val="right"/>
              <w:rPr>
                <w:b/>
                <w:sz w:val="24"/>
                <w:szCs w:val="24"/>
              </w:rPr>
            </w:pPr>
            <w:r w:rsidRPr="007E739D">
              <w:rPr>
                <w:b/>
                <w:sz w:val="24"/>
                <w:szCs w:val="24"/>
              </w:rPr>
              <w:t>«УТВЕРЖДЕНО»</w:t>
            </w:r>
          </w:p>
          <w:p w:rsidR="00BE06EB" w:rsidRPr="007E739D" w:rsidRDefault="00BE06EB" w:rsidP="005F3F5E">
            <w:pPr>
              <w:jc w:val="right"/>
              <w:rPr>
                <w:sz w:val="24"/>
                <w:szCs w:val="24"/>
              </w:rPr>
            </w:pPr>
            <w:r w:rsidRPr="007E739D">
              <w:rPr>
                <w:sz w:val="24"/>
                <w:szCs w:val="24"/>
              </w:rPr>
              <w:t xml:space="preserve">Заведующий ГБДОУ детский сад №11 Кировского района Санкт-Петербурга ______________И.В. Харламова </w:t>
            </w:r>
          </w:p>
          <w:p w:rsidR="00BE06EB" w:rsidRPr="007E739D" w:rsidRDefault="003F3FF5" w:rsidP="005F3F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01-УР-29-08 от 29</w:t>
            </w:r>
            <w:r w:rsidR="00BE06EB" w:rsidRPr="007E739D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/>
    <w:p w:rsidR="00BE06EB" w:rsidRPr="007E739D" w:rsidRDefault="00BE06EB" w:rsidP="00BE06EB"/>
    <w:p w:rsidR="00BE06EB" w:rsidRPr="007E739D" w:rsidRDefault="00BE06EB" w:rsidP="00BE06EB"/>
    <w:p w:rsidR="00BE06EB" w:rsidRPr="007E739D" w:rsidRDefault="00BE06EB" w:rsidP="00BE06EB"/>
    <w:p w:rsidR="00BE06EB" w:rsidRPr="007E739D" w:rsidRDefault="00BE06EB" w:rsidP="00BE06EB"/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  <w:r>
        <w:rPr>
          <w:b/>
        </w:rPr>
        <w:t>ПРОГРАММА ПРОСВЕЩЕНИЯ РОДИТЕЛЕЙ</w:t>
      </w: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  <w:r w:rsidRPr="007E739D">
        <w:rPr>
          <w:b/>
        </w:rPr>
        <w:t>Государственно</w:t>
      </w:r>
      <w:r>
        <w:rPr>
          <w:b/>
        </w:rPr>
        <w:t>го</w:t>
      </w:r>
      <w:r w:rsidRPr="007E739D">
        <w:rPr>
          <w:b/>
        </w:rPr>
        <w:t xml:space="preserve"> бюджетно</w:t>
      </w:r>
      <w:r>
        <w:rPr>
          <w:b/>
        </w:rPr>
        <w:t>го</w:t>
      </w:r>
      <w:r w:rsidRPr="007E739D">
        <w:rPr>
          <w:b/>
        </w:rPr>
        <w:t xml:space="preserve"> дошкольно</w:t>
      </w:r>
      <w:r>
        <w:rPr>
          <w:b/>
        </w:rPr>
        <w:t>го</w:t>
      </w:r>
      <w:r w:rsidRPr="007E739D">
        <w:rPr>
          <w:b/>
        </w:rPr>
        <w:t xml:space="preserve"> образовательно</w:t>
      </w:r>
      <w:r>
        <w:rPr>
          <w:b/>
        </w:rPr>
        <w:t xml:space="preserve">го </w:t>
      </w:r>
      <w:r w:rsidRPr="007E739D">
        <w:rPr>
          <w:b/>
        </w:rPr>
        <w:t>учреждени</w:t>
      </w:r>
      <w:r>
        <w:rPr>
          <w:b/>
        </w:rPr>
        <w:t>я</w:t>
      </w:r>
      <w:r w:rsidRPr="007E739D">
        <w:rPr>
          <w:b/>
        </w:rPr>
        <w:t xml:space="preserve"> детский сад № 11 </w:t>
      </w:r>
    </w:p>
    <w:p w:rsidR="00BE06EB" w:rsidRPr="007E739D" w:rsidRDefault="00BE06EB" w:rsidP="00BE06EB">
      <w:pPr>
        <w:rPr>
          <w:b/>
        </w:rPr>
      </w:pPr>
      <w:r w:rsidRPr="007E739D">
        <w:rPr>
          <w:b/>
        </w:rPr>
        <w:t>Кировского района Санкт-Петербурга</w:t>
      </w: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Pr="007E739D" w:rsidRDefault="00BE06EB" w:rsidP="00BE06EB">
      <w:pPr>
        <w:rPr>
          <w:b/>
        </w:rPr>
      </w:pPr>
    </w:p>
    <w:p w:rsidR="00BE06EB" w:rsidRDefault="00BE06EB" w:rsidP="00BE06EB">
      <w:pPr>
        <w:rPr>
          <w:b/>
        </w:rPr>
      </w:pPr>
    </w:p>
    <w:p w:rsidR="00063367" w:rsidRDefault="00063367" w:rsidP="00BE06EB">
      <w:pPr>
        <w:rPr>
          <w:b/>
        </w:rPr>
      </w:pPr>
    </w:p>
    <w:p w:rsidR="00063367" w:rsidRPr="007E739D" w:rsidRDefault="00063367" w:rsidP="00BE06EB">
      <w:pPr>
        <w:rPr>
          <w:b/>
        </w:rPr>
      </w:pPr>
    </w:p>
    <w:p w:rsidR="00BE06EB" w:rsidRPr="007E739D" w:rsidRDefault="00BE06EB" w:rsidP="00BE06EB">
      <w:pPr>
        <w:jc w:val="both"/>
      </w:pPr>
    </w:p>
    <w:p w:rsidR="00BE06EB" w:rsidRPr="007E739D" w:rsidRDefault="00BE06EB" w:rsidP="00BE06EB">
      <w:r w:rsidRPr="007E739D">
        <w:t xml:space="preserve">г. Санкт-Петербург </w:t>
      </w:r>
    </w:p>
    <w:p w:rsidR="00BE06EB" w:rsidRDefault="00BE06EB" w:rsidP="00063367">
      <w:r w:rsidRPr="007E739D">
        <w:t>202</w:t>
      </w:r>
      <w:r w:rsidR="003F3FF5">
        <w:t>5</w:t>
      </w:r>
      <w:bookmarkStart w:id="0" w:name="_GoBack"/>
      <w:bookmarkEnd w:id="0"/>
      <w:r w:rsidRPr="007E739D">
        <w:t xml:space="preserve"> г</w:t>
      </w:r>
    </w:p>
    <w:p w:rsidR="00BE06EB" w:rsidRDefault="00BE06EB"/>
    <w:p w:rsidR="00BE06EB" w:rsidRDefault="00BE06EB">
      <w:r>
        <w:t>СОДЕРЖАНИЕ</w:t>
      </w:r>
    </w:p>
    <w:p w:rsidR="00BE06EB" w:rsidRDefault="00BE06EB"/>
    <w:tbl>
      <w:tblPr>
        <w:tblW w:w="14351" w:type="dxa"/>
        <w:tblInd w:w="-102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18"/>
        <w:gridCol w:w="567"/>
        <w:gridCol w:w="4503"/>
        <w:gridCol w:w="317"/>
        <w:gridCol w:w="4219"/>
        <w:gridCol w:w="3719"/>
      </w:tblGrid>
      <w:tr w:rsidR="009915B4" w:rsidTr="0043733F">
        <w:trPr>
          <w:gridAfter w:val="1"/>
          <w:wAfter w:w="3719" w:type="dxa"/>
          <w:trHeight w:val="11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915B4" w:rsidRDefault="0043733F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15B4" w:rsidRPr="00A57168" w:rsidRDefault="0043733F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5B4" w:rsidRDefault="009915B4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страницы</w:t>
            </w:r>
          </w:p>
        </w:tc>
      </w:tr>
      <w:tr w:rsidR="00A57168" w:rsidTr="0043733F">
        <w:trPr>
          <w:gridAfter w:val="1"/>
          <w:wAfter w:w="3719" w:type="dxa"/>
          <w:trHeight w:val="11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A57168">
              <w:rPr>
                <w:sz w:val="24"/>
                <w:szCs w:val="24"/>
              </w:rPr>
              <w:t>Целевой раздел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9915B4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7168" w:rsidTr="0043733F">
        <w:trPr>
          <w:gridAfter w:val="1"/>
          <w:wAfter w:w="3719" w:type="dxa"/>
          <w:trHeight w:val="10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A57168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9915B4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7168" w:rsidTr="0043733F">
        <w:trPr>
          <w:gridAfter w:val="1"/>
          <w:wAfter w:w="3719" w:type="dxa"/>
          <w:trHeight w:val="10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57168" w:rsidRDefault="00A57168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Актуальность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9915B4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57168" w:rsidTr="0043733F">
        <w:trPr>
          <w:gridAfter w:val="1"/>
          <w:wAfter w:w="3719" w:type="dxa"/>
          <w:trHeight w:val="10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A57168">
              <w:rPr>
                <w:sz w:val="24"/>
                <w:szCs w:val="24"/>
              </w:rPr>
              <w:t>Цель и задачи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9915B4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7168" w:rsidTr="0043733F">
        <w:trPr>
          <w:gridAfter w:val="1"/>
          <w:wAfter w:w="3719" w:type="dxa"/>
          <w:trHeight w:val="10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A57168">
              <w:rPr>
                <w:sz w:val="24"/>
                <w:szCs w:val="24"/>
              </w:rPr>
              <w:t>Принципы и подходы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9915B4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7168" w:rsidTr="0043733F">
        <w:trPr>
          <w:gridAfter w:val="1"/>
          <w:wAfter w:w="3719" w:type="dxa"/>
          <w:trHeight w:val="10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A57168"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9915B4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57168" w:rsidTr="0043733F">
        <w:trPr>
          <w:gridAfter w:val="1"/>
          <w:wAfter w:w="3719" w:type="dxa"/>
          <w:trHeight w:val="11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A57168">
              <w:rPr>
                <w:sz w:val="24"/>
                <w:szCs w:val="24"/>
              </w:rPr>
              <w:t>Содержательный раздел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9915B4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57168" w:rsidTr="0043733F">
        <w:trPr>
          <w:gridAfter w:val="1"/>
          <w:wAfter w:w="3719" w:type="dxa"/>
          <w:trHeight w:val="10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57168">
              <w:rPr>
                <w:bCs/>
                <w:sz w:val="24"/>
                <w:szCs w:val="24"/>
              </w:rPr>
              <w:t>Направления деятельности просвещения родителей (законных представителей) воспитанников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9915B4">
            <w:pPr>
              <w:spacing w:after="15" w:line="300" w:lineRule="auto"/>
              <w:ind w:right="5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A57168" w:rsidTr="0043733F">
        <w:trPr>
          <w:gridAfter w:val="1"/>
          <w:wAfter w:w="3719" w:type="dxa"/>
          <w:trHeight w:val="10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A57168">
              <w:rPr>
                <w:sz w:val="24"/>
                <w:szCs w:val="24"/>
              </w:rPr>
              <w:t>Основные формы работы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9915B4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57168" w:rsidTr="0043733F">
        <w:trPr>
          <w:gridAfter w:val="1"/>
          <w:wAfter w:w="3719" w:type="dxa"/>
          <w:trHeight w:val="10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A57168">
              <w:rPr>
                <w:sz w:val="24"/>
                <w:szCs w:val="24"/>
              </w:rPr>
              <w:t>Технологии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9915B4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57168" w:rsidTr="0043733F">
        <w:trPr>
          <w:gridAfter w:val="1"/>
          <w:wAfter w:w="3719" w:type="dxa"/>
          <w:trHeight w:val="10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A57168">
              <w:rPr>
                <w:sz w:val="24"/>
                <w:szCs w:val="24"/>
              </w:rPr>
              <w:t>Сферы ответственности, основные права и обязанности участников программы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9915B4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57168" w:rsidTr="0043733F">
        <w:trPr>
          <w:gridAfter w:val="1"/>
          <w:wAfter w:w="3719" w:type="dxa"/>
          <w:trHeight w:val="10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A57168">
              <w:rPr>
                <w:sz w:val="24"/>
                <w:szCs w:val="24"/>
              </w:rPr>
              <w:t>Организационный раздел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9915B4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57168" w:rsidTr="0043733F">
        <w:trPr>
          <w:gridAfter w:val="1"/>
          <w:wAfter w:w="3719" w:type="dxa"/>
          <w:trHeight w:val="10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A57168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 w:rsidRPr="00A57168">
              <w:rPr>
                <w:sz w:val="24"/>
                <w:szCs w:val="24"/>
              </w:rPr>
              <w:t>Ресурсы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9915B4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57168" w:rsidTr="0043733F">
        <w:trPr>
          <w:gridAfter w:val="1"/>
          <w:wAfter w:w="3719" w:type="dxa"/>
          <w:trHeight w:val="10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57168" w:rsidRDefault="00A57168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43733F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используемой литературы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43733F" w:rsidP="0043733F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57168" w:rsidTr="0043733F">
        <w:trPr>
          <w:gridAfter w:val="1"/>
          <w:wAfter w:w="3719" w:type="dxa"/>
          <w:trHeight w:val="10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43733F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168" w:rsidRPr="0043733F" w:rsidRDefault="0043733F">
            <w:pPr>
              <w:spacing w:after="15" w:line="300" w:lineRule="auto"/>
              <w:ind w:right="58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43733F">
              <w:rPr>
                <w:sz w:val="24"/>
                <w:szCs w:val="24"/>
              </w:rPr>
              <w:t>Перечень литературы для родителей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168" w:rsidRPr="00A57168" w:rsidRDefault="0043733F">
            <w:pPr>
              <w:spacing w:after="15" w:line="300" w:lineRule="auto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57168" w:rsidTr="00A57168">
        <w:trPr>
          <w:gridBefore w:val="2"/>
          <w:wBefore w:w="1026" w:type="dxa"/>
          <w:trHeight w:val="109"/>
        </w:trPr>
        <w:tc>
          <w:tcPr>
            <w:tcW w:w="567" w:type="dxa"/>
          </w:tcPr>
          <w:p w:rsidR="00A57168" w:rsidRDefault="00A57168" w:rsidP="00BE06E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820" w:type="dxa"/>
            <w:gridSpan w:val="2"/>
          </w:tcPr>
          <w:p w:rsidR="00A57168" w:rsidRDefault="00A57168" w:rsidP="00BE06E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938" w:type="dxa"/>
            <w:gridSpan w:val="2"/>
          </w:tcPr>
          <w:p w:rsidR="00A57168" w:rsidRDefault="00A57168" w:rsidP="00BE06EB">
            <w:pPr>
              <w:pStyle w:val="Default"/>
              <w:rPr>
                <w:sz w:val="23"/>
                <w:szCs w:val="23"/>
              </w:rPr>
            </w:pPr>
          </w:p>
        </w:tc>
      </w:tr>
      <w:tr w:rsidR="00A57168" w:rsidTr="00A57168">
        <w:trPr>
          <w:gridBefore w:val="2"/>
          <w:wBefore w:w="1026" w:type="dxa"/>
          <w:trHeight w:val="109"/>
        </w:trPr>
        <w:tc>
          <w:tcPr>
            <w:tcW w:w="567" w:type="dxa"/>
          </w:tcPr>
          <w:p w:rsidR="00A57168" w:rsidRDefault="00A57168" w:rsidP="00BE06E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820" w:type="dxa"/>
            <w:gridSpan w:val="2"/>
          </w:tcPr>
          <w:p w:rsidR="00A57168" w:rsidRDefault="00A57168" w:rsidP="00BE06E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938" w:type="dxa"/>
            <w:gridSpan w:val="2"/>
          </w:tcPr>
          <w:p w:rsidR="00A57168" w:rsidRDefault="00A57168" w:rsidP="00BE06EB">
            <w:pPr>
              <w:pStyle w:val="Default"/>
              <w:rPr>
                <w:sz w:val="23"/>
                <w:szCs w:val="23"/>
              </w:rPr>
            </w:pPr>
          </w:p>
        </w:tc>
      </w:tr>
      <w:tr w:rsidR="00A57168" w:rsidTr="00A57168">
        <w:trPr>
          <w:gridBefore w:val="2"/>
          <w:wBefore w:w="1026" w:type="dxa"/>
          <w:trHeight w:val="109"/>
        </w:trPr>
        <w:tc>
          <w:tcPr>
            <w:tcW w:w="567" w:type="dxa"/>
          </w:tcPr>
          <w:p w:rsidR="00A57168" w:rsidRDefault="00A57168" w:rsidP="00BE06E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820" w:type="dxa"/>
            <w:gridSpan w:val="2"/>
          </w:tcPr>
          <w:p w:rsidR="00A57168" w:rsidRDefault="00A57168" w:rsidP="00BE06E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938" w:type="dxa"/>
            <w:gridSpan w:val="2"/>
          </w:tcPr>
          <w:p w:rsidR="00A57168" w:rsidRDefault="00A57168" w:rsidP="00BE06EB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BE06EB" w:rsidRDefault="00BE06EB"/>
    <w:p w:rsidR="005F3F5E" w:rsidRDefault="005F3F5E"/>
    <w:p w:rsidR="005F3F5E" w:rsidRDefault="005F3F5E"/>
    <w:p w:rsidR="005F3F5E" w:rsidRDefault="005F3F5E"/>
    <w:p w:rsidR="005F3F5E" w:rsidRDefault="005F3F5E"/>
    <w:p w:rsidR="005F3F5E" w:rsidRDefault="005F3F5E"/>
    <w:p w:rsidR="005F3F5E" w:rsidRDefault="005F3F5E"/>
    <w:p w:rsidR="005F3F5E" w:rsidRDefault="005F3F5E"/>
    <w:p w:rsidR="005F3F5E" w:rsidRDefault="005F3F5E"/>
    <w:p w:rsidR="00F070C8" w:rsidRDefault="00F070C8"/>
    <w:p w:rsidR="00F070C8" w:rsidRDefault="00F070C8"/>
    <w:p w:rsidR="00F070C8" w:rsidRDefault="00F070C8"/>
    <w:p w:rsidR="00F070C8" w:rsidRDefault="00F070C8"/>
    <w:p w:rsidR="00063367" w:rsidRDefault="00063367"/>
    <w:p w:rsidR="0043733F" w:rsidRDefault="0043733F"/>
    <w:p w:rsidR="00F070C8" w:rsidRDefault="00F070C8"/>
    <w:p w:rsidR="00F070C8" w:rsidRDefault="00F070C8" w:rsidP="00A57168">
      <w:pPr>
        <w:jc w:val="both"/>
      </w:pPr>
    </w:p>
    <w:p w:rsidR="00A57168" w:rsidRDefault="00A57168" w:rsidP="00B34659">
      <w:pPr>
        <w:ind w:left="1134"/>
        <w:jc w:val="both"/>
      </w:pPr>
    </w:p>
    <w:p w:rsidR="00F070C8" w:rsidRPr="00B34659" w:rsidRDefault="00F070C8" w:rsidP="00B34659">
      <w:pPr>
        <w:pStyle w:val="a4"/>
        <w:numPr>
          <w:ilvl w:val="0"/>
          <w:numId w:val="1"/>
        </w:numPr>
        <w:spacing w:line="240" w:lineRule="auto"/>
        <w:ind w:left="567" w:right="567"/>
        <w:jc w:val="left"/>
        <w:rPr>
          <w:rFonts w:ascii="Times New Roman" w:hAnsi="Times New Roman"/>
          <w:b/>
          <w:sz w:val="24"/>
          <w:szCs w:val="24"/>
        </w:rPr>
      </w:pPr>
      <w:r w:rsidRPr="00B34659">
        <w:rPr>
          <w:rFonts w:ascii="Times New Roman" w:hAnsi="Times New Roman"/>
          <w:b/>
          <w:sz w:val="24"/>
          <w:szCs w:val="24"/>
        </w:rPr>
        <w:lastRenderedPageBreak/>
        <w:t>Целевой раздел</w:t>
      </w:r>
    </w:p>
    <w:p w:rsidR="00F070C8" w:rsidRPr="00B34659" w:rsidRDefault="00F070C8" w:rsidP="00B34659">
      <w:pPr>
        <w:pStyle w:val="Default"/>
        <w:ind w:left="567" w:right="567"/>
        <w:jc w:val="both"/>
      </w:pPr>
      <w:r w:rsidRPr="00B34659">
        <w:rPr>
          <w:b/>
        </w:rPr>
        <w:t>1.1</w:t>
      </w:r>
      <w:r w:rsidRPr="00B34659">
        <w:t>. Программа просвещения для родителей (з</w:t>
      </w:r>
      <w:r w:rsidR="0043733F">
        <w:t xml:space="preserve">аконных представителей) детей дошкольного возраста </w:t>
      </w:r>
      <w:r w:rsidRPr="00B34659">
        <w:t xml:space="preserve">(далее Программа) </w:t>
      </w:r>
      <w:r w:rsidR="00944395" w:rsidRPr="00B34659">
        <w:t xml:space="preserve">Государственного бюджетного дошкольного образовательного учреждения детского сада №11 Кировского района Санкт-Петербурга  (далее ГБДОУ), </w:t>
      </w:r>
      <w:r w:rsidRPr="00B34659">
        <w:t>разработана с целью организации психолого-педагогического просвещения родителей (законных представителей) и повышение психолого-педагогической и методической компетенций родителей (законных представителей) детей.</w:t>
      </w:r>
    </w:p>
    <w:p w:rsidR="00F070C8" w:rsidRPr="00B34659" w:rsidRDefault="00F070C8" w:rsidP="00B34659">
      <w:pPr>
        <w:pStyle w:val="Default"/>
        <w:ind w:left="567" w:right="567"/>
        <w:jc w:val="both"/>
      </w:pPr>
      <w:r w:rsidRPr="00B34659">
        <w:t xml:space="preserve">Программа просвещения опирается на принципы государственной и региональной политики в сфере образования, соотносится с приоритетами и стратегическими задачами, выделенными в государственных документах международного, федерального и регионального уровней. </w:t>
      </w:r>
    </w:p>
    <w:p w:rsidR="00F070C8" w:rsidRPr="0043733F" w:rsidRDefault="00F070C8" w:rsidP="00B34659">
      <w:pPr>
        <w:pStyle w:val="Default"/>
        <w:ind w:left="567" w:right="567"/>
        <w:jc w:val="both"/>
        <w:rPr>
          <w:i/>
          <w:u w:val="single"/>
        </w:rPr>
      </w:pPr>
      <w:r w:rsidRPr="0043733F">
        <w:rPr>
          <w:i/>
          <w:u w:val="single"/>
        </w:rPr>
        <w:t xml:space="preserve">Главными основаниями для разработки Программы стали нормативные документы: </w:t>
      </w:r>
    </w:p>
    <w:p w:rsidR="00F070C8" w:rsidRPr="00B34659" w:rsidRDefault="00F070C8" w:rsidP="00B34659">
      <w:pPr>
        <w:pStyle w:val="Default"/>
        <w:numPr>
          <w:ilvl w:val="0"/>
          <w:numId w:val="3"/>
        </w:numPr>
        <w:spacing w:after="87"/>
        <w:ind w:left="567" w:right="567"/>
        <w:jc w:val="both"/>
      </w:pPr>
      <w:r w:rsidRPr="00B34659">
        <w:t xml:space="preserve">Конвенция о правах ребенка; </w:t>
      </w:r>
    </w:p>
    <w:p w:rsidR="00F070C8" w:rsidRPr="00B34659" w:rsidRDefault="00F070C8" w:rsidP="00B34659">
      <w:pPr>
        <w:pStyle w:val="Default"/>
        <w:numPr>
          <w:ilvl w:val="0"/>
          <w:numId w:val="3"/>
        </w:numPr>
        <w:spacing w:after="87"/>
        <w:ind w:left="567" w:right="567"/>
        <w:jc w:val="both"/>
      </w:pPr>
      <w:r w:rsidRPr="00B34659">
        <w:t xml:space="preserve">Конституция Российской Федерации; </w:t>
      </w:r>
    </w:p>
    <w:p w:rsidR="00F070C8" w:rsidRPr="00B34659" w:rsidRDefault="00F070C8" w:rsidP="00B34659">
      <w:pPr>
        <w:pStyle w:val="Default"/>
        <w:numPr>
          <w:ilvl w:val="0"/>
          <w:numId w:val="3"/>
        </w:numPr>
        <w:spacing w:after="87"/>
        <w:ind w:left="567" w:right="567"/>
        <w:jc w:val="both"/>
      </w:pPr>
      <w:r w:rsidRPr="00B34659">
        <w:t xml:space="preserve">Федеральный закон от 29.12.2012 № 273-ФЗ «Об образовании в Российской Федерации»; </w:t>
      </w:r>
    </w:p>
    <w:p w:rsidR="00F070C8" w:rsidRPr="00B34659" w:rsidRDefault="00F070C8" w:rsidP="00B34659">
      <w:pPr>
        <w:pStyle w:val="Default"/>
        <w:numPr>
          <w:ilvl w:val="0"/>
          <w:numId w:val="3"/>
        </w:numPr>
        <w:spacing w:after="87"/>
        <w:ind w:left="567" w:right="567"/>
        <w:jc w:val="both"/>
      </w:pPr>
      <w:r w:rsidRPr="00B34659">
        <w:t xml:space="preserve">Государственная программа РФ «Развитие образования» на 2017-2025 гг.; </w:t>
      </w:r>
    </w:p>
    <w:p w:rsidR="00F070C8" w:rsidRPr="00B34659" w:rsidRDefault="00F070C8" w:rsidP="00B34659">
      <w:pPr>
        <w:pStyle w:val="Default"/>
        <w:numPr>
          <w:ilvl w:val="0"/>
          <w:numId w:val="3"/>
        </w:numPr>
        <w:spacing w:after="87"/>
        <w:ind w:left="567" w:right="567"/>
        <w:jc w:val="both"/>
      </w:pPr>
      <w:r w:rsidRPr="00B34659">
        <w:t xml:space="preserve">Приказ Министерства образования и науки Российской Федерации (Минобрнауки России) от 17 октября 2013 г. № 1155 г. Москва «Об утверждении федерального государственного образовательного стандарта дошкольного образования»; </w:t>
      </w:r>
    </w:p>
    <w:p w:rsidR="00F070C8" w:rsidRPr="00B34659" w:rsidRDefault="00F070C8" w:rsidP="00B34659">
      <w:pPr>
        <w:pStyle w:val="Default"/>
        <w:numPr>
          <w:ilvl w:val="0"/>
          <w:numId w:val="3"/>
        </w:numPr>
        <w:spacing w:after="87"/>
        <w:ind w:left="567" w:right="567"/>
        <w:jc w:val="both"/>
      </w:pPr>
      <w:r w:rsidRPr="00B34659">
        <w:t xml:space="preserve">Распоряжение Правительства Российской Федерации от 29.05.2015 г. №996-р г. Москва «Стратегия развития воспитания в Российской Федерации на период до 2025 года» </w:t>
      </w:r>
    </w:p>
    <w:p w:rsidR="00F070C8" w:rsidRPr="00B34659" w:rsidRDefault="00F070C8" w:rsidP="00B34659">
      <w:pPr>
        <w:pStyle w:val="Default"/>
        <w:numPr>
          <w:ilvl w:val="0"/>
          <w:numId w:val="3"/>
        </w:numPr>
        <w:spacing w:after="87"/>
        <w:ind w:left="567" w:right="567"/>
        <w:jc w:val="both"/>
      </w:pPr>
      <w:r w:rsidRPr="00B34659">
        <w:t xml:space="preserve">Стратегии социально-экономического развития Санкт-Петербурга на период до 2035 года, утвержденный постановлением Правительства Санкт-Петербурга от 22.10.2019 № 740 (в редакции постановления Правительства Санкт-Петербурга от 20.12.2021 № 1012) </w:t>
      </w:r>
    </w:p>
    <w:p w:rsidR="00F070C8" w:rsidRPr="00B34659" w:rsidRDefault="00F070C8" w:rsidP="00B34659">
      <w:pPr>
        <w:pStyle w:val="Default"/>
        <w:numPr>
          <w:ilvl w:val="0"/>
          <w:numId w:val="3"/>
        </w:numPr>
        <w:spacing w:after="87"/>
        <w:ind w:left="567" w:right="567"/>
        <w:jc w:val="both"/>
      </w:pPr>
      <w:r w:rsidRPr="00B34659">
        <w:t xml:space="preserve">Федеральный закон «Об основных гарантиях прав ребенка» № 124-ФЗ от 23.06.1998 г. в ред. от 02.12.2013 № 328-ФЗ; </w:t>
      </w:r>
    </w:p>
    <w:p w:rsidR="00F070C8" w:rsidRPr="00B34659" w:rsidRDefault="00F070C8" w:rsidP="00B34659">
      <w:pPr>
        <w:pStyle w:val="Default"/>
        <w:numPr>
          <w:ilvl w:val="0"/>
          <w:numId w:val="3"/>
        </w:numPr>
        <w:spacing w:after="87"/>
        <w:ind w:left="567" w:right="567"/>
        <w:jc w:val="both"/>
      </w:pPr>
      <w:r w:rsidRPr="00B34659">
        <w:t xml:space="preserve">Национальный проект «Образование» (2019-2024гг.), паспорт проекта утверждѐн президиумом Совета при Президенте РФ по стратегическому развитию и национальным проектами, протокол от 03.09.2018 № 10; </w:t>
      </w:r>
    </w:p>
    <w:p w:rsidR="00F070C8" w:rsidRPr="00B34659" w:rsidRDefault="00F070C8" w:rsidP="00B34659">
      <w:pPr>
        <w:pStyle w:val="Default"/>
        <w:numPr>
          <w:ilvl w:val="0"/>
          <w:numId w:val="3"/>
        </w:numPr>
        <w:spacing w:after="87"/>
        <w:ind w:left="567" w:right="567"/>
        <w:jc w:val="both"/>
      </w:pPr>
      <w:r w:rsidRPr="00B34659">
        <w:t xml:space="preserve">Постановление Правительства РФ от 26.12.2017 № 1642 «Об утверждении государственной программы РФ «Развитие образования» (2018-2025гг.); </w:t>
      </w:r>
    </w:p>
    <w:p w:rsidR="00F070C8" w:rsidRPr="00B34659" w:rsidRDefault="00F070C8" w:rsidP="00B34659">
      <w:pPr>
        <w:pStyle w:val="Default"/>
        <w:numPr>
          <w:ilvl w:val="0"/>
          <w:numId w:val="4"/>
        </w:numPr>
        <w:spacing w:after="85"/>
        <w:ind w:left="567" w:right="567"/>
        <w:jc w:val="both"/>
        <w:rPr>
          <w:color w:val="auto"/>
        </w:rPr>
      </w:pPr>
      <w:r w:rsidRPr="00B34659">
        <w:rPr>
          <w:color w:val="auto"/>
        </w:rPr>
        <w:t xml:space="preserve">Концепция государственной семейной политики в Российской Федерации на период до 2025 года. </w:t>
      </w:r>
    </w:p>
    <w:p w:rsidR="00F070C8" w:rsidRPr="00B34659" w:rsidRDefault="00F070C8" w:rsidP="00B34659">
      <w:pPr>
        <w:pStyle w:val="Default"/>
        <w:numPr>
          <w:ilvl w:val="0"/>
          <w:numId w:val="4"/>
        </w:numPr>
        <w:spacing w:after="85"/>
        <w:ind w:left="567" w:right="567"/>
        <w:jc w:val="both"/>
        <w:rPr>
          <w:color w:val="auto"/>
        </w:rPr>
      </w:pPr>
      <w:r w:rsidRPr="00B34659">
        <w:rPr>
          <w:color w:val="auto"/>
        </w:rPr>
        <w:t xml:space="preserve">Распоряжение Правительства РФ от 25.08.2014 N 1618-р «Об утверждении Концепции государственной семейной политики в Российской Федерации на период до 2025 года» </w:t>
      </w:r>
    </w:p>
    <w:p w:rsidR="00F070C8" w:rsidRPr="00B34659" w:rsidRDefault="00F070C8" w:rsidP="00B34659">
      <w:pPr>
        <w:pStyle w:val="Default"/>
        <w:numPr>
          <w:ilvl w:val="0"/>
          <w:numId w:val="4"/>
        </w:numPr>
        <w:spacing w:after="85"/>
        <w:ind w:left="567" w:right="567"/>
        <w:jc w:val="both"/>
        <w:rPr>
          <w:color w:val="auto"/>
        </w:rPr>
      </w:pPr>
      <w:r w:rsidRPr="00B34659">
        <w:rPr>
          <w:color w:val="auto"/>
        </w:rPr>
        <w:t xml:space="preserve">ФЗ № 223 «Семейный кодекс Российской Федерации». </w:t>
      </w:r>
    </w:p>
    <w:p w:rsidR="00F070C8" w:rsidRPr="00B34659" w:rsidRDefault="00F070C8" w:rsidP="00B34659">
      <w:pPr>
        <w:pStyle w:val="Default"/>
        <w:numPr>
          <w:ilvl w:val="0"/>
          <w:numId w:val="4"/>
        </w:numPr>
        <w:spacing w:after="85"/>
        <w:ind w:left="567" w:right="567"/>
        <w:jc w:val="both"/>
        <w:rPr>
          <w:color w:val="auto"/>
        </w:rPr>
      </w:pPr>
      <w:r w:rsidRPr="00B34659">
        <w:rPr>
          <w:color w:val="auto"/>
        </w:rPr>
        <w:t xml:space="preserve">Закон РФ от 24 июля 1998 г. № 124-ФЗ «Об основных гарантиях прав ребенка в Российской Федерации» (с изменениями); </w:t>
      </w:r>
    </w:p>
    <w:p w:rsidR="00F070C8" w:rsidRPr="00B34659" w:rsidRDefault="00F070C8" w:rsidP="00B34659">
      <w:pPr>
        <w:pStyle w:val="Default"/>
        <w:numPr>
          <w:ilvl w:val="0"/>
          <w:numId w:val="4"/>
        </w:numPr>
        <w:spacing w:after="85"/>
        <w:ind w:left="567" w:right="567"/>
        <w:jc w:val="both"/>
        <w:rPr>
          <w:color w:val="auto"/>
        </w:rPr>
      </w:pPr>
      <w:r w:rsidRPr="00B34659">
        <w:rPr>
          <w:color w:val="auto"/>
        </w:rPr>
        <w:lastRenderedPageBreak/>
        <w:t xml:space="preserve">Концепция духовно-нравственного развития и воспитания личности гражданина России; </w:t>
      </w:r>
    </w:p>
    <w:p w:rsidR="00F070C8" w:rsidRPr="00B34659" w:rsidRDefault="00F070C8" w:rsidP="00B34659">
      <w:pPr>
        <w:pStyle w:val="Default"/>
        <w:numPr>
          <w:ilvl w:val="0"/>
          <w:numId w:val="4"/>
        </w:numPr>
        <w:spacing w:after="85"/>
        <w:ind w:left="567" w:right="567"/>
        <w:jc w:val="both"/>
        <w:rPr>
          <w:color w:val="auto"/>
        </w:rPr>
      </w:pPr>
      <w:r w:rsidRPr="00B34659">
        <w:rPr>
          <w:color w:val="auto"/>
        </w:rPr>
        <w:t xml:space="preserve">Закон Санкт-Петербурга от 17.07.2013 года №461-83 «Об образовании в Санкт-Петербурге»; </w:t>
      </w:r>
    </w:p>
    <w:p w:rsidR="00F070C8" w:rsidRPr="00B34659" w:rsidRDefault="00F070C8" w:rsidP="00B34659">
      <w:pPr>
        <w:pStyle w:val="Default"/>
        <w:numPr>
          <w:ilvl w:val="0"/>
          <w:numId w:val="4"/>
        </w:numPr>
        <w:ind w:left="567" w:right="567"/>
        <w:jc w:val="both"/>
        <w:rPr>
          <w:color w:val="auto"/>
        </w:rPr>
      </w:pPr>
      <w:r w:rsidRPr="00B34659">
        <w:rPr>
          <w:color w:val="auto"/>
        </w:rPr>
        <w:t xml:space="preserve">Устав детского сада. </w:t>
      </w:r>
    </w:p>
    <w:p w:rsidR="00F070C8" w:rsidRPr="00B34659" w:rsidRDefault="00F070C8" w:rsidP="00B34659">
      <w:pPr>
        <w:pStyle w:val="Default"/>
        <w:ind w:left="567" w:right="567"/>
        <w:jc w:val="both"/>
        <w:rPr>
          <w:color w:val="auto"/>
        </w:rPr>
      </w:pPr>
    </w:p>
    <w:p w:rsidR="00F070C8" w:rsidRPr="00B34659" w:rsidRDefault="00F070C8" w:rsidP="00B34659">
      <w:pPr>
        <w:pStyle w:val="a4"/>
        <w:spacing w:line="24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Программа определяет содержание и организацию деятельности ГБДОУ по направлению просвещения родителей детей  и обеспечивает построение целостного процесса для эффективного взаимодействия ГБДОУ и семей с детьми, способствующего созданию условий развития для детей, открывающих возможности для позитивной социализации ребѐнка, его всестороннего личностного развития, развития инициативы и творческих способностей на основе сотрудничества со взрослыми и сверстниками, для профилактики возникновения социальных рисков и построению успешных детско-родительских взаимоотношений.</w:t>
      </w:r>
    </w:p>
    <w:p w:rsidR="00944395" w:rsidRPr="00B34659" w:rsidRDefault="00944395" w:rsidP="00B34659">
      <w:pPr>
        <w:pStyle w:val="a4"/>
        <w:spacing w:line="24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</w:p>
    <w:p w:rsidR="00944395" w:rsidRPr="00B34659" w:rsidRDefault="00944395" w:rsidP="00B34659">
      <w:pPr>
        <w:pStyle w:val="a4"/>
        <w:spacing w:line="240" w:lineRule="auto"/>
        <w:ind w:left="567" w:right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34659">
        <w:rPr>
          <w:rFonts w:ascii="Times New Roman" w:hAnsi="Times New Roman"/>
          <w:b/>
          <w:sz w:val="24"/>
          <w:szCs w:val="24"/>
          <w:u w:val="single"/>
        </w:rPr>
        <w:t>1.2.Актуальность</w:t>
      </w:r>
    </w:p>
    <w:p w:rsidR="00944395" w:rsidRPr="00B34659" w:rsidRDefault="00944395" w:rsidP="00B34659">
      <w:pPr>
        <w:pStyle w:val="a4"/>
        <w:spacing w:line="24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Актуальность родительского просвещения в современных условиях подчеркивается в Концепции государственной семейной политики Ро</w:t>
      </w:r>
      <w:r w:rsidR="0043733F">
        <w:rPr>
          <w:rFonts w:ascii="Times New Roman" w:hAnsi="Times New Roman"/>
          <w:sz w:val="24"/>
          <w:szCs w:val="24"/>
        </w:rPr>
        <w:t>ссийской Федерации до 2025 года</w:t>
      </w:r>
      <w:r w:rsidRPr="00B34659">
        <w:rPr>
          <w:rFonts w:ascii="Times New Roman" w:hAnsi="Times New Roman"/>
          <w:sz w:val="24"/>
          <w:szCs w:val="24"/>
        </w:rPr>
        <w:t xml:space="preserve">, где в качестве приоритетов государственной семейной политики определены утверждение традиционных семейных ценностей и семейного образа жизни, возрождение и сохранение духовно - нравственных традиций в семейных отношениях и семейном воспитании, создание условий для обеспечения семейного благополучия, ответственного родительства, повышения авторитета родителей в семье и обществе и поддержания социальной устойчивости каждой семьи. В проведении государственной семейной политики предусматривается активное участие семьи в своем жизнеобеспечении, обучении и воспитании детей, охране здоровья ее членов, обеспечении заботы о пожилых и нетрудоспособных членах семьи и создании условий для их долголетия. </w:t>
      </w:r>
    </w:p>
    <w:p w:rsidR="00944395" w:rsidRPr="00B34659" w:rsidRDefault="00944395" w:rsidP="00B34659">
      <w:pPr>
        <w:pStyle w:val="a4"/>
        <w:spacing w:line="24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В современных социальных условиях, когда происходит интенсивное расслоение общества по имущественному признаку, когда родители отчуждены от своих детей и полностью поглощены социально-бытовыми проблемами, когда дети предоставлены самим себе и улице и т.п., приобретает особую актуальность проблема приобщения родителей к формированию личности ребёнка.  </w:t>
      </w:r>
    </w:p>
    <w:p w:rsidR="00944395" w:rsidRPr="0043733F" w:rsidRDefault="00944395" w:rsidP="0043733F">
      <w:pPr>
        <w:pStyle w:val="a4"/>
        <w:spacing w:line="24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Актуальность просвещения обусловлена и особой </w:t>
      </w:r>
      <w:r w:rsidR="0043733F">
        <w:rPr>
          <w:rFonts w:ascii="Times New Roman" w:hAnsi="Times New Roman"/>
          <w:sz w:val="24"/>
          <w:szCs w:val="24"/>
        </w:rPr>
        <w:t xml:space="preserve">ролью семьи в жизни человека и </w:t>
      </w:r>
      <w:r w:rsidRPr="0043733F">
        <w:rPr>
          <w:rFonts w:ascii="Times New Roman" w:hAnsi="Times New Roman"/>
          <w:sz w:val="24"/>
          <w:szCs w:val="24"/>
        </w:rPr>
        <w:t xml:space="preserve">общества. Семья – одна из необходимых и основных ступеней бытия человека. Именно в семье происходит первичная социализация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 фундамент полноценного развития личности. Через жизнедеятельность семьи реализуется связь природного и социального в человеке, обеспечивается переход индивида из биологического состояния к социальному, его становление как личности и индивидуальности. Семья представляет собой особый социокультурный институт, от которого во многом зависят стабильность и устойчивость существования общества, в котором происходит физическое и духовное воспроизводство человека. Педагогика подходит к семье как субъекту воспитательной деятельности и, следовательно, сосредоточена на роли семьи в формировании личности, на её воспитательном </w:t>
      </w:r>
      <w:r w:rsidRPr="0043733F">
        <w:rPr>
          <w:rFonts w:ascii="Times New Roman" w:hAnsi="Times New Roman"/>
          <w:sz w:val="24"/>
          <w:szCs w:val="24"/>
        </w:rPr>
        <w:lastRenderedPageBreak/>
        <w:t xml:space="preserve">потенциале и образовательных потребностях, на содержании и формах взаимодействия семьи и ГБДОУ в образовательном процессе. </w:t>
      </w:r>
    </w:p>
    <w:p w:rsidR="00944395" w:rsidRPr="00B34659" w:rsidRDefault="00944395" w:rsidP="00B34659">
      <w:pPr>
        <w:pStyle w:val="a4"/>
        <w:spacing w:line="24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Качество обучения и воспитания в семье, расширение воспитательных возможностей семьи, повышение ответственности родителей за воспитание своих детей – важнейшие проблемы современной педагогической практики. Именно этими обстоятельствами диктуется необходимость постоянного повышения уровня педагогической компетентности родителей, необходимость и актуальность организации для них различных форм образования. </w:t>
      </w:r>
    </w:p>
    <w:p w:rsidR="005C4552" w:rsidRPr="00B34659" w:rsidRDefault="005C4552" w:rsidP="00B34659">
      <w:pPr>
        <w:pStyle w:val="a4"/>
        <w:spacing w:line="24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Реализация программы направлена на создание позитивных детско-родительских отношений, ответственного родительства. Качественное, осознанное исполнение родительской роли и определяет состояние общества, института семьи и психологическое здоровье последующих поколений. </w:t>
      </w:r>
    </w:p>
    <w:p w:rsidR="00F070C8" w:rsidRPr="00B34659" w:rsidRDefault="005C4552" w:rsidP="00B34659">
      <w:pPr>
        <w:pStyle w:val="a4"/>
        <w:spacing w:line="24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Программа определяет содержание и организацию работы с родителями (законными представителями). В основе процесса организации работы с родителями в ГБДОУ лежат конституционные и национальные ценности российского общества (ценности семьи, гражданские ценности, нравственные ценности, ценности труда, ценности культуры, ценности истории, экологические ценности).</w:t>
      </w:r>
    </w:p>
    <w:p w:rsidR="00F070C8" w:rsidRPr="00B34659" w:rsidRDefault="00F070C8" w:rsidP="00B34659">
      <w:pPr>
        <w:ind w:left="567" w:right="567"/>
        <w:rPr>
          <w:sz w:val="24"/>
          <w:szCs w:val="24"/>
        </w:rPr>
      </w:pPr>
    </w:p>
    <w:p w:rsidR="005C4552" w:rsidRPr="00B34659" w:rsidRDefault="005C4552" w:rsidP="00B34659">
      <w:pPr>
        <w:pStyle w:val="a4"/>
        <w:numPr>
          <w:ilvl w:val="1"/>
          <w:numId w:val="1"/>
        </w:numPr>
        <w:spacing w:line="240" w:lineRule="auto"/>
        <w:ind w:left="567" w:right="567" w:hanging="371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B34659">
        <w:rPr>
          <w:rFonts w:ascii="Times New Roman" w:hAnsi="Times New Roman"/>
          <w:b/>
          <w:sz w:val="24"/>
          <w:szCs w:val="24"/>
          <w:u w:val="single"/>
        </w:rPr>
        <w:t>Цели и задачи Программы просвещения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b/>
          <w:sz w:val="24"/>
          <w:szCs w:val="24"/>
        </w:rPr>
        <w:t>Цель:</w:t>
      </w:r>
      <w:r w:rsidRPr="00B34659">
        <w:rPr>
          <w:rFonts w:ascii="Times New Roman" w:hAnsi="Times New Roman"/>
          <w:sz w:val="24"/>
          <w:szCs w:val="24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образования, развития и воспитания. 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b/>
          <w:sz w:val="24"/>
          <w:szCs w:val="24"/>
        </w:rPr>
        <w:t>Задачи</w:t>
      </w:r>
      <w:r w:rsidRPr="00B34659">
        <w:rPr>
          <w:rFonts w:ascii="Times New Roman" w:hAnsi="Times New Roman"/>
          <w:sz w:val="24"/>
          <w:szCs w:val="24"/>
        </w:rPr>
        <w:t xml:space="preserve">: 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</w:t>
      </w:r>
      <w:r w:rsidRPr="00B34659">
        <w:rPr>
          <w:rFonts w:ascii="Times New Roman" w:hAnsi="Times New Roman"/>
          <w:sz w:val="24"/>
          <w:szCs w:val="24"/>
        </w:rPr>
        <w:tab/>
        <w:t xml:space="preserve">организовать психолого – педагогическое сопровождение родителей (законных представителей) в вопросах охраны и укрепления здоровья, образования, развития и воспитания детей; 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</w:t>
      </w:r>
      <w:r w:rsidRPr="00B34659">
        <w:rPr>
          <w:rFonts w:ascii="Times New Roman" w:hAnsi="Times New Roman"/>
          <w:sz w:val="24"/>
          <w:szCs w:val="24"/>
        </w:rPr>
        <w:tab/>
        <w:t xml:space="preserve">способствовать развитию ответственного и осознанного родительства как базовой основы благополучия семьи; 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</w:t>
      </w:r>
      <w:r w:rsidRPr="00B34659">
        <w:rPr>
          <w:rFonts w:ascii="Times New Roman" w:hAnsi="Times New Roman"/>
          <w:sz w:val="24"/>
          <w:szCs w:val="24"/>
        </w:rPr>
        <w:tab/>
        <w:t xml:space="preserve">организовать конструктивное взаимодействие в форме сотрудничества и установления партнёрских отношений с родителями (законными представителями) для решения образовательных задач; 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</w:t>
      </w:r>
      <w:r w:rsidRPr="00B34659">
        <w:rPr>
          <w:rFonts w:ascii="Times New Roman" w:hAnsi="Times New Roman"/>
          <w:sz w:val="24"/>
          <w:szCs w:val="24"/>
        </w:rPr>
        <w:tab/>
        <w:t xml:space="preserve">создать условия для вовлечения родителей (законных представителей) в воспитательно - образовательный процесс. 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  <w:u w:val="single"/>
        </w:rPr>
      </w:pPr>
      <w:r w:rsidRPr="00B34659">
        <w:rPr>
          <w:rFonts w:ascii="Times New Roman" w:hAnsi="Times New Roman"/>
          <w:sz w:val="24"/>
          <w:szCs w:val="24"/>
        </w:rPr>
        <w:t xml:space="preserve"> 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34659">
        <w:rPr>
          <w:rFonts w:ascii="Times New Roman" w:hAnsi="Times New Roman"/>
          <w:b/>
          <w:sz w:val="24"/>
          <w:szCs w:val="24"/>
          <w:u w:val="single"/>
        </w:rPr>
        <w:t xml:space="preserve">1.4 Основные принципы программы: 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</w:t>
      </w:r>
      <w:r w:rsidRPr="00B34659">
        <w:rPr>
          <w:rFonts w:ascii="Times New Roman" w:hAnsi="Times New Roman"/>
          <w:sz w:val="24"/>
          <w:szCs w:val="24"/>
        </w:rPr>
        <w:tab/>
      </w:r>
      <w:r w:rsidRPr="00B34659">
        <w:rPr>
          <w:rFonts w:ascii="Times New Roman" w:hAnsi="Times New Roman"/>
          <w:sz w:val="24"/>
          <w:szCs w:val="24"/>
          <w:u w:val="single"/>
        </w:rPr>
        <w:t>принцип гуманизации</w:t>
      </w:r>
      <w:r w:rsidRPr="00B34659">
        <w:rPr>
          <w:rFonts w:ascii="Times New Roman" w:hAnsi="Times New Roman"/>
          <w:sz w:val="24"/>
          <w:szCs w:val="24"/>
        </w:rPr>
        <w:t xml:space="preserve"> (взаимодействие с семьей осуществляется на основе ценностного и личностного ориентированного отношения к семье, опоры на положительный опыт семейного воспитания, учитываются особые потребности каждого конкретного ребенка и его семьи); 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</w:t>
      </w:r>
      <w:r w:rsidRPr="00B34659">
        <w:rPr>
          <w:rFonts w:ascii="Times New Roman" w:hAnsi="Times New Roman"/>
          <w:sz w:val="24"/>
          <w:szCs w:val="24"/>
        </w:rPr>
        <w:tab/>
      </w:r>
      <w:r w:rsidRPr="00B34659">
        <w:rPr>
          <w:rFonts w:ascii="Times New Roman" w:hAnsi="Times New Roman"/>
          <w:sz w:val="24"/>
          <w:szCs w:val="24"/>
          <w:u w:val="single"/>
        </w:rPr>
        <w:t>принцип модульности</w:t>
      </w:r>
      <w:r w:rsidRPr="00B34659">
        <w:rPr>
          <w:rFonts w:ascii="Times New Roman" w:hAnsi="Times New Roman"/>
          <w:sz w:val="24"/>
          <w:szCs w:val="24"/>
        </w:rPr>
        <w:t xml:space="preserve"> (процесс обучения реализуется через тематические модули, раскрывающие психолого-педагогические особенности обучения и воспитания ребенка); </w:t>
      </w:r>
    </w:p>
    <w:p w:rsidR="005C4552" w:rsidRPr="002C099F" w:rsidRDefault="005C4552" w:rsidP="002C099F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</w:t>
      </w:r>
      <w:r w:rsidRPr="00B34659">
        <w:rPr>
          <w:rFonts w:ascii="Times New Roman" w:hAnsi="Times New Roman"/>
          <w:sz w:val="24"/>
          <w:szCs w:val="24"/>
        </w:rPr>
        <w:tab/>
      </w:r>
      <w:r w:rsidRPr="00B34659">
        <w:rPr>
          <w:rFonts w:ascii="Times New Roman" w:hAnsi="Times New Roman"/>
          <w:sz w:val="24"/>
          <w:szCs w:val="24"/>
          <w:u w:val="single"/>
        </w:rPr>
        <w:t>принцип комплексности</w:t>
      </w:r>
      <w:r w:rsidRPr="00B34659">
        <w:rPr>
          <w:rFonts w:ascii="Times New Roman" w:hAnsi="Times New Roman"/>
          <w:sz w:val="24"/>
          <w:szCs w:val="24"/>
        </w:rPr>
        <w:t xml:space="preserve"> (ориентирован на взаимодействие специалистов  образовательной организации (учитель - дефектолог, учитель - логопед, педагог – психолог, музыкальный руководитель, инструктор по физической культуре, воспитатели), родителей (законных представителей) в вопросах повы</w:t>
      </w:r>
      <w:r w:rsidR="002C099F">
        <w:rPr>
          <w:rFonts w:ascii="Times New Roman" w:hAnsi="Times New Roman"/>
          <w:sz w:val="24"/>
          <w:szCs w:val="24"/>
        </w:rPr>
        <w:t xml:space="preserve">шения психолого-педагогической </w:t>
      </w:r>
      <w:r w:rsidRPr="002C099F">
        <w:rPr>
          <w:rFonts w:ascii="Times New Roman" w:hAnsi="Times New Roman"/>
          <w:sz w:val="24"/>
          <w:szCs w:val="24"/>
        </w:rPr>
        <w:t xml:space="preserve">компетентности родителей); 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</w:t>
      </w:r>
      <w:r w:rsidRPr="00B34659">
        <w:rPr>
          <w:rFonts w:ascii="Times New Roman" w:hAnsi="Times New Roman"/>
          <w:sz w:val="24"/>
          <w:szCs w:val="24"/>
        </w:rPr>
        <w:tab/>
      </w:r>
      <w:r w:rsidRPr="00B34659">
        <w:rPr>
          <w:rFonts w:ascii="Times New Roman" w:hAnsi="Times New Roman"/>
          <w:sz w:val="24"/>
          <w:szCs w:val="24"/>
          <w:u w:val="single"/>
        </w:rPr>
        <w:t>принцип открытости и доверия</w:t>
      </w:r>
      <w:r w:rsidRPr="00B34659">
        <w:rPr>
          <w:rFonts w:ascii="Times New Roman" w:hAnsi="Times New Roman"/>
          <w:sz w:val="24"/>
          <w:szCs w:val="24"/>
        </w:rPr>
        <w:t xml:space="preserve"> (создание атмосферы взаимопомощи и поддержки семьи в сложных педагогических ситуациях, демонстрация заинтересованности коллектива ДОО разобраться в проблемах семьи и </w:t>
      </w:r>
      <w:r w:rsidRPr="00B34659">
        <w:rPr>
          <w:rFonts w:ascii="Times New Roman" w:hAnsi="Times New Roman"/>
          <w:sz w:val="24"/>
          <w:szCs w:val="24"/>
        </w:rPr>
        <w:lastRenderedPageBreak/>
        <w:t xml:space="preserve">искреннее желание помочь, предоставление каждому родителю возможности знать и видеть, как развиваются и живут дети в детском саду);  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</w:t>
      </w:r>
      <w:r w:rsidRPr="00B34659">
        <w:rPr>
          <w:rFonts w:ascii="Times New Roman" w:hAnsi="Times New Roman"/>
          <w:sz w:val="24"/>
          <w:szCs w:val="24"/>
        </w:rPr>
        <w:tab/>
      </w:r>
      <w:r w:rsidRPr="00B34659">
        <w:rPr>
          <w:rFonts w:ascii="Times New Roman" w:hAnsi="Times New Roman"/>
          <w:sz w:val="24"/>
          <w:szCs w:val="24"/>
          <w:u w:val="single"/>
        </w:rPr>
        <w:t>принцип интерактивности и динамичности</w:t>
      </w:r>
      <w:r w:rsidRPr="00B34659">
        <w:rPr>
          <w:rFonts w:ascii="Times New Roman" w:hAnsi="Times New Roman"/>
          <w:sz w:val="24"/>
          <w:szCs w:val="24"/>
        </w:rPr>
        <w:t xml:space="preserve"> (реализуется через продуктивное взаимодействие и сотрудничество всех субъектов на различных этапах совместной деятельности, осуществляется в режиме развития, а также быстром реагировании на изменения социального состава родителей, их образовательные потребности и воспитательные запросы); 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</w:t>
      </w:r>
      <w:r w:rsidRPr="00B34659">
        <w:rPr>
          <w:rFonts w:ascii="Times New Roman" w:hAnsi="Times New Roman"/>
          <w:sz w:val="24"/>
          <w:szCs w:val="24"/>
        </w:rPr>
        <w:tab/>
      </w:r>
      <w:r w:rsidRPr="00B34659">
        <w:rPr>
          <w:rFonts w:ascii="Times New Roman" w:hAnsi="Times New Roman"/>
          <w:sz w:val="24"/>
          <w:szCs w:val="24"/>
          <w:u w:val="single"/>
        </w:rPr>
        <w:t>принцип систематичности и последовательности</w:t>
      </w:r>
      <w:r w:rsidRPr="00B34659">
        <w:rPr>
          <w:rFonts w:ascii="Times New Roman" w:hAnsi="Times New Roman"/>
          <w:sz w:val="24"/>
          <w:szCs w:val="24"/>
        </w:rPr>
        <w:t xml:space="preserve"> (взаимодействие с семьей требует системного подхода к теоретико-практическому изучению основ психолого-педагогических знаний); 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</w:t>
      </w:r>
      <w:r w:rsidRPr="00B34659">
        <w:rPr>
          <w:rFonts w:ascii="Times New Roman" w:hAnsi="Times New Roman"/>
          <w:sz w:val="24"/>
          <w:szCs w:val="24"/>
        </w:rPr>
        <w:tab/>
      </w:r>
      <w:r w:rsidRPr="002C099F">
        <w:rPr>
          <w:rFonts w:ascii="Times New Roman" w:hAnsi="Times New Roman"/>
          <w:sz w:val="24"/>
          <w:szCs w:val="24"/>
          <w:u w:val="single"/>
        </w:rPr>
        <w:t>принцип согласованного взаимодействия</w:t>
      </w:r>
      <w:r w:rsidRPr="00B34659">
        <w:rPr>
          <w:rFonts w:ascii="Times New Roman" w:hAnsi="Times New Roman"/>
          <w:sz w:val="24"/>
          <w:szCs w:val="24"/>
        </w:rPr>
        <w:t xml:space="preserve"> (возможность высказывать друг другу свои мнения о тех или иных проблемах воспитания с ними просто невозможно без учета интересов и запросов семьи, общение «на равных»).     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 </w:t>
      </w:r>
    </w:p>
    <w:p w:rsidR="005C4552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34659">
        <w:rPr>
          <w:rFonts w:ascii="Times New Roman" w:hAnsi="Times New Roman"/>
          <w:b/>
          <w:sz w:val="24"/>
          <w:szCs w:val="24"/>
          <w:u w:val="single"/>
        </w:rPr>
        <w:t>1.5</w:t>
      </w:r>
      <w:r w:rsidR="005C4552" w:rsidRPr="00B34659">
        <w:rPr>
          <w:rFonts w:ascii="Times New Roman" w:hAnsi="Times New Roman"/>
          <w:b/>
          <w:sz w:val="24"/>
          <w:szCs w:val="24"/>
          <w:u w:val="single"/>
        </w:rPr>
        <w:t xml:space="preserve">. Планируемые результаты 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Планируемые результаты реализации программы родительского просвещения носят отсроченный характер, но деятельность педагогов нацелена на перспективу развития и становления партнерских отношений между семьей и </w:t>
      </w:r>
      <w:r w:rsidR="00F84D77" w:rsidRPr="00B34659">
        <w:rPr>
          <w:rFonts w:ascii="Times New Roman" w:hAnsi="Times New Roman"/>
          <w:sz w:val="24"/>
          <w:szCs w:val="24"/>
        </w:rPr>
        <w:t>ГБДОУ</w:t>
      </w:r>
      <w:r w:rsidRPr="00B34659">
        <w:rPr>
          <w:rFonts w:ascii="Times New Roman" w:hAnsi="Times New Roman"/>
          <w:sz w:val="24"/>
          <w:szCs w:val="24"/>
        </w:rPr>
        <w:t xml:space="preserve">: 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-создание единого образовательного пространства в рамках социального партнерства </w:t>
      </w:r>
      <w:r w:rsidR="00F84D77" w:rsidRPr="00B34659">
        <w:rPr>
          <w:rFonts w:ascii="Times New Roman" w:hAnsi="Times New Roman"/>
          <w:sz w:val="24"/>
          <w:szCs w:val="24"/>
        </w:rPr>
        <w:t>ГБДОУ</w:t>
      </w:r>
      <w:r w:rsidRPr="00B34659">
        <w:rPr>
          <w:rFonts w:ascii="Times New Roman" w:hAnsi="Times New Roman"/>
          <w:sz w:val="24"/>
          <w:szCs w:val="24"/>
        </w:rPr>
        <w:t xml:space="preserve"> и семьи;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 повышению уровня педагогической компетентности родителей в вопросах воспитания и развития дошкольников посредством информационной и дидактической поддержки семьи;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- формированию мотивации родителей к систематическому сотрудничеству с педагогическим коллективом </w:t>
      </w:r>
      <w:r w:rsidR="00F84D77" w:rsidRPr="00B34659">
        <w:rPr>
          <w:rFonts w:ascii="Times New Roman" w:hAnsi="Times New Roman"/>
          <w:sz w:val="24"/>
          <w:szCs w:val="24"/>
        </w:rPr>
        <w:t>ГБДОУ</w:t>
      </w:r>
      <w:r w:rsidRPr="00B34659">
        <w:rPr>
          <w:rFonts w:ascii="Times New Roman" w:hAnsi="Times New Roman"/>
          <w:sz w:val="24"/>
          <w:szCs w:val="24"/>
        </w:rPr>
        <w:t xml:space="preserve">, а также участию в образовательном процессе </w:t>
      </w:r>
      <w:r w:rsidR="00F84D77" w:rsidRPr="00B34659">
        <w:rPr>
          <w:rFonts w:ascii="Times New Roman" w:hAnsi="Times New Roman"/>
          <w:sz w:val="24"/>
          <w:szCs w:val="24"/>
        </w:rPr>
        <w:t>ГБДОУ</w:t>
      </w:r>
      <w:r w:rsidRPr="00B34659">
        <w:rPr>
          <w:rFonts w:ascii="Times New Roman" w:hAnsi="Times New Roman"/>
          <w:sz w:val="24"/>
          <w:szCs w:val="24"/>
        </w:rPr>
        <w:t>;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 установлению единства стремлений и взглядов на процесс воспитания и обучения дошкольников между детским садом, семьей;</w:t>
      </w:r>
    </w:p>
    <w:p w:rsidR="005C4552" w:rsidRPr="00B34659" w:rsidRDefault="005C4552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- создание благоприятных условий для привлечения родителей к участию в деятельности </w:t>
      </w:r>
      <w:r w:rsidR="00F84D77" w:rsidRPr="00B34659">
        <w:rPr>
          <w:rFonts w:ascii="Times New Roman" w:hAnsi="Times New Roman"/>
          <w:sz w:val="24"/>
          <w:szCs w:val="24"/>
        </w:rPr>
        <w:t>ГБДОУ</w:t>
      </w:r>
      <w:r w:rsidRPr="00B34659">
        <w:rPr>
          <w:rFonts w:ascii="Times New Roman" w:hAnsi="Times New Roman"/>
          <w:sz w:val="24"/>
          <w:szCs w:val="24"/>
        </w:rPr>
        <w:t>.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F84D77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B34659" w:rsidRDefault="00B34659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B34659" w:rsidRDefault="00B34659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B34659" w:rsidRDefault="00B34659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B34659" w:rsidRDefault="00B34659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B34659" w:rsidRDefault="00B34659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B34659" w:rsidRDefault="00B34659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B34659" w:rsidRDefault="00B34659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B34659" w:rsidRDefault="00B34659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B34659" w:rsidRDefault="00B34659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B34659" w:rsidRDefault="00B34659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B34659" w:rsidRDefault="00B34659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B34659" w:rsidRDefault="00B34659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B34659" w:rsidRDefault="00B34659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B34659" w:rsidRDefault="00B34659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B34659" w:rsidRPr="00B34659" w:rsidRDefault="00B34659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F84D77" w:rsidRPr="00B34659" w:rsidRDefault="00F84D77" w:rsidP="00B34659">
      <w:pPr>
        <w:numPr>
          <w:ilvl w:val="0"/>
          <w:numId w:val="5"/>
        </w:numPr>
        <w:spacing w:after="74"/>
        <w:ind w:left="567" w:right="567"/>
        <w:jc w:val="both"/>
        <w:rPr>
          <w:b/>
          <w:color w:val="000000"/>
          <w:sz w:val="24"/>
          <w:szCs w:val="24"/>
          <w:lang w:eastAsia="en-US"/>
        </w:rPr>
      </w:pPr>
      <w:r w:rsidRPr="00B34659">
        <w:rPr>
          <w:b/>
          <w:color w:val="000000"/>
          <w:sz w:val="24"/>
          <w:szCs w:val="24"/>
          <w:lang w:eastAsia="en-US"/>
        </w:rPr>
        <w:t>Содержательный раздел</w:t>
      </w:r>
    </w:p>
    <w:p w:rsidR="00F84D77" w:rsidRPr="00B34659" w:rsidRDefault="00F84D77" w:rsidP="00B34659">
      <w:pPr>
        <w:numPr>
          <w:ilvl w:val="1"/>
          <w:numId w:val="5"/>
        </w:numPr>
        <w:spacing w:after="15"/>
        <w:ind w:left="567" w:right="567" w:firstLine="709"/>
        <w:jc w:val="both"/>
        <w:rPr>
          <w:color w:val="000000"/>
          <w:sz w:val="24"/>
          <w:szCs w:val="24"/>
          <w:lang w:eastAsia="en-US"/>
        </w:rPr>
      </w:pPr>
      <w:r w:rsidRPr="00B34659">
        <w:rPr>
          <w:b/>
          <w:color w:val="000000"/>
          <w:sz w:val="24"/>
          <w:szCs w:val="24"/>
          <w:lang w:eastAsia="en-US"/>
        </w:rPr>
        <w:t xml:space="preserve">Направления деятельности просвещения родителей (законных представителей) воспитанников:  </w:t>
      </w:r>
    </w:p>
    <w:p w:rsidR="00F84D77" w:rsidRPr="00B34659" w:rsidRDefault="00F84D77" w:rsidP="00B34659">
      <w:pPr>
        <w:numPr>
          <w:ilvl w:val="0"/>
          <w:numId w:val="6"/>
        </w:numPr>
        <w:spacing w:after="14"/>
        <w:ind w:left="567" w:right="567"/>
        <w:jc w:val="both"/>
        <w:rPr>
          <w:color w:val="000000"/>
          <w:sz w:val="24"/>
          <w:szCs w:val="24"/>
          <w:lang w:eastAsia="en-US"/>
        </w:rPr>
      </w:pPr>
      <w:r w:rsidRPr="00B34659">
        <w:rPr>
          <w:i/>
          <w:iCs/>
          <w:color w:val="000000"/>
          <w:sz w:val="24"/>
          <w:szCs w:val="24"/>
          <w:lang w:eastAsia="en-US"/>
        </w:rPr>
        <w:t>Информационно – аналитическое направление</w:t>
      </w:r>
      <w:r w:rsidRPr="00B34659">
        <w:rPr>
          <w:color w:val="000000"/>
          <w:sz w:val="24"/>
          <w:szCs w:val="24"/>
          <w:lang w:eastAsia="en-US"/>
        </w:rPr>
        <w:t xml:space="preserve">. </w:t>
      </w:r>
    </w:p>
    <w:p w:rsidR="00F84D77" w:rsidRPr="00B34659" w:rsidRDefault="00F84D77" w:rsidP="00B34659">
      <w:pPr>
        <w:spacing w:after="14"/>
        <w:ind w:left="567" w:right="567" w:firstLine="701"/>
        <w:jc w:val="both"/>
        <w:rPr>
          <w:color w:val="000000"/>
          <w:sz w:val="24"/>
          <w:szCs w:val="24"/>
          <w:lang w:eastAsia="en-US"/>
        </w:rPr>
      </w:pPr>
      <w:r w:rsidRPr="00B34659">
        <w:rPr>
          <w:color w:val="000000"/>
          <w:sz w:val="24"/>
          <w:szCs w:val="24"/>
          <w:lang w:eastAsia="en-US"/>
        </w:rPr>
        <w:t xml:space="preserve">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 работа педагогического состава начинается с анкетирования «Давайте познакомимся». Получив реальную картину, на основе собранных данных, происходит анализ особенностей структуры родственных связей каждого ребенка, специфика семьи и семейного воспитания дошкольника, вырабатывается тактика общения с каждым родителем. Это поможет лучше ориентироваться в педагогических потребностях каждой семьи, учесть ее индивидуальные особенности. </w:t>
      </w:r>
    </w:p>
    <w:p w:rsidR="00F84D77" w:rsidRPr="00B34659" w:rsidRDefault="00F84D77" w:rsidP="00B34659">
      <w:pPr>
        <w:spacing w:after="14"/>
        <w:ind w:left="567" w:right="567" w:firstLine="701"/>
        <w:jc w:val="both"/>
        <w:rPr>
          <w:color w:val="000000"/>
          <w:sz w:val="24"/>
          <w:szCs w:val="24"/>
          <w:lang w:eastAsia="en-US"/>
        </w:rPr>
      </w:pPr>
      <w:r w:rsidRPr="00B34659">
        <w:rPr>
          <w:color w:val="000000"/>
          <w:sz w:val="24"/>
          <w:szCs w:val="24"/>
          <w:lang w:eastAsia="en-US"/>
        </w:rPr>
        <w:t xml:space="preserve">а) Сбор информации о семьях: состав семьи; определение социального статуса семьи; выявление семей группы «риска»; материально-бытовые условия; психологический микроклимат, стиль воспитания; семейные традиции, увлечения членов семьи; заказ на образовательные и оздоровительные услуги. </w:t>
      </w:r>
    </w:p>
    <w:p w:rsidR="00F84D77" w:rsidRPr="00B34659" w:rsidRDefault="00F84D77" w:rsidP="00B34659">
      <w:pPr>
        <w:spacing w:after="14"/>
        <w:ind w:left="567" w:right="567" w:firstLine="701"/>
        <w:jc w:val="both"/>
        <w:rPr>
          <w:color w:val="000000"/>
          <w:sz w:val="24"/>
          <w:szCs w:val="24"/>
          <w:lang w:eastAsia="en-US"/>
        </w:rPr>
      </w:pPr>
      <w:r w:rsidRPr="00B34659">
        <w:rPr>
          <w:color w:val="000000"/>
          <w:sz w:val="24"/>
          <w:szCs w:val="24"/>
          <w:lang w:eastAsia="en-US"/>
        </w:rPr>
        <w:t xml:space="preserve">б) Распространение информации о работе детского сада: сайт; публикации в печати; родительские собрания. </w:t>
      </w:r>
    </w:p>
    <w:p w:rsidR="00F84D77" w:rsidRPr="00B34659" w:rsidRDefault="00F84D77" w:rsidP="00B34659">
      <w:pPr>
        <w:spacing w:after="14"/>
        <w:ind w:left="567" w:right="567" w:firstLine="701"/>
        <w:jc w:val="both"/>
        <w:rPr>
          <w:color w:val="000000"/>
          <w:sz w:val="24"/>
          <w:szCs w:val="24"/>
          <w:lang w:eastAsia="en-US"/>
        </w:rPr>
      </w:pPr>
      <w:r w:rsidRPr="00B34659">
        <w:rPr>
          <w:color w:val="000000"/>
          <w:sz w:val="24"/>
          <w:szCs w:val="24"/>
          <w:lang w:eastAsia="en-US"/>
        </w:rPr>
        <w:t xml:space="preserve">в) Анализ информации. </w:t>
      </w:r>
    </w:p>
    <w:p w:rsidR="00F84D77" w:rsidRPr="00B34659" w:rsidRDefault="00F84D77" w:rsidP="00B34659">
      <w:pPr>
        <w:spacing w:after="14"/>
        <w:ind w:left="567" w:right="567" w:firstLine="701"/>
        <w:jc w:val="both"/>
        <w:rPr>
          <w:color w:val="000000"/>
          <w:sz w:val="24"/>
          <w:szCs w:val="24"/>
          <w:lang w:eastAsia="en-US"/>
        </w:rPr>
      </w:pPr>
      <w:r w:rsidRPr="00B34659">
        <w:rPr>
          <w:color w:val="000000"/>
          <w:sz w:val="24"/>
          <w:szCs w:val="24"/>
          <w:lang w:eastAsia="en-US"/>
        </w:rPr>
        <w:t xml:space="preserve">г) Сбор информации о ребенке: состояние здоровья: анамнез (медицинская карта);  индивидуальные особенности ребёнка; ежегодное выявление и развитие способностей детей, усвоение программы; выявление одаренных детей; выявление детей, требующих повышенного внимания (дети детского дома, дети находящиеся в социально – неблагополучных семьях). </w:t>
      </w:r>
    </w:p>
    <w:p w:rsidR="00F84D77" w:rsidRPr="00B34659" w:rsidRDefault="00F84D77" w:rsidP="00B34659">
      <w:pPr>
        <w:spacing w:after="14"/>
        <w:ind w:left="567" w:right="567" w:hanging="283"/>
        <w:jc w:val="both"/>
        <w:rPr>
          <w:color w:val="000000"/>
          <w:sz w:val="24"/>
          <w:szCs w:val="24"/>
          <w:lang w:eastAsia="en-US"/>
        </w:rPr>
      </w:pPr>
      <w:r w:rsidRPr="00B34659">
        <w:rPr>
          <w:color w:val="000000"/>
          <w:sz w:val="24"/>
          <w:szCs w:val="24"/>
          <w:lang w:eastAsia="en-US"/>
        </w:rPr>
        <w:t xml:space="preserve">2. </w:t>
      </w:r>
      <w:r w:rsidRPr="00B34659">
        <w:rPr>
          <w:i/>
          <w:iCs/>
          <w:color w:val="000000"/>
          <w:sz w:val="24"/>
          <w:szCs w:val="24"/>
          <w:lang w:eastAsia="en-US"/>
        </w:rPr>
        <w:t>Просветительская деятельность</w:t>
      </w:r>
      <w:r w:rsidRPr="00B34659">
        <w:rPr>
          <w:color w:val="000000"/>
          <w:sz w:val="24"/>
          <w:szCs w:val="24"/>
          <w:lang w:eastAsia="en-US"/>
        </w:rPr>
        <w:t xml:space="preserve"> </w:t>
      </w:r>
    </w:p>
    <w:p w:rsidR="00F84D77" w:rsidRPr="00B34659" w:rsidRDefault="00F84D77" w:rsidP="00B34659">
      <w:pPr>
        <w:spacing w:after="14"/>
        <w:ind w:left="567" w:right="567" w:firstLine="701"/>
        <w:jc w:val="both"/>
        <w:rPr>
          <w:color w:val="000000"/>
          <w:sz w:val="24"/>
          <w:szCs w:val="24"/>
          <w:lang w:eastAsia="en-US"/>
        </w:rPr>
      </w:pPr>
      <w:r w:rsidRPr="00B34659">
        <w:rPr>
          <w:color w:val="000000"/>
          <w:sz w:val="24"/>
          <w:szCs w:val="24"/>
          <w:lang w:eastAsia="en-US"/>
        </w:rPr>
        <w:t xml:space="preserve">Целью этого направления является повышение педагогической культуры родителей, а также повышение профессионализма педагогических кадров. Познавательное направление – это обогащение родителей знаниями в вопросах воспитания детей дошкольного возраста. Для этого в детском саду необходимо обеспечить педагогическое сопровождение семьи необходимой информацией, сопровождать семьи на всех этапах дошкольного детства. Работа по реализации образовательной программы должна вестись совместно со всеми специалистами МДОБУ (педагог – психолог, педагог дополнительного образования, воспитатель, музыкальный руководитель, инструктор по физической культуре, старшая медицинская сестра). </w:t>
      </w:r>
    </w:p>
    <w:p w:rsidR="00F84D77" w:rsidRPr="00B34659" w:rsidRDefault="00B34659" w:rsidP="00B34659">
      <w:pPr>
        <w:spacing w:after="14"/>
        <w:ind w:right="567" w:firstLine="284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3.</w:t>
      </w:r>
      <w:r w:rsidR="00F84D77" w:rsidRPr="00B34659">
        <w:rPr>
          <w:i/>
          <w:iCs/>
          <w:color w:val="000000"/>
          <w:sz w:val="24"/>
          <w:szCs w:val="24"/>
        </w:rPr>
        <w:t>Организационно-методическая деятельность</w:t>
      </w:r>
    </w:p>
    <w:p w:rsidR="00F84D77" w:rsidRPr="00B34659" w:rsidRDefault="00F84D77" w:rsidP="00B34659">
      <w:pPr>
        <w:spacing w:after="14"/>
        <w:ind w:left="567" w:right="567" w:firstLine="701"/>
        <w:jc w:val="both"/>
        <w:rPr>
          <w:color w:val="000000"/>
          <w:sz w:val="24"/>
          <w:szCs w:val="24"/>
          <w:lang w:eastAsia="en-US"/>
        </w:rPr>
      </w:pPr>
      <w:r w:rsidRPr="00B34659">
        <w:rPr>
          <w:color w:val="000000"/>
          <w:sz w:val="24"/>
          <w:szCs w:val="24"/>
          <w:lang w:eastAsia="en-US"/>
        </w:rPr>
        <w:t>В результате повышения уровня воспитательно-образовательной деятельности родителей необходимо способствовать развитию их творческой инициативы, создавать в саду все условия для организации единого пространства развития и воспитания ребенка, делать родителей действительно равно</w:t>
      </w:r>
      <w:r w:rsidR="00B34659">
        <w:rPr>
          <w:color w:val="000000"/>
          <w:sz w:val="24"/>
          <w:szCs w:val="24"/>
          <w:lang w:eastAsia="en-US"/>
        </w:rPr>
        <w:t xml:space="preserve"> </w:t>
      </w:r>
      <w:r w:rsidRPr="00B34659">
        <w:rPr>
          <w:color w:val="000000"/>
          <w:sz w:val="24"/>
          <w:szCs w:val="24"/>
          <w:lang w:eastAsia="en-US"/>
        </w:rPr>
        <w:t xml:space="preserve">ответственными участниками образовательного процесса. </w:t>
      </w:r>
    </w:p>
    <w:p w:rsidR="00F84D77" w:rsidRPr="00B34659" w:rsidRDefault="00F84D77" w:rsidP="00B34659">
      <w:pPr>
        <w:spacing w:after="14"/>
        <w:ind w:left="567" w:right="567" w:firstLine="701"/>
        <w:jc w:val="both"/>
        <w:rPr>
          <w:color w:val="000000"/>
          <w:sz w:val="24"/>
          <w:szCs w:val="24"/>
          <w:lang w:eastAsia="en-US"/>
        </w:rPr>
      </w:pPr>
      <w:r w:rsidRPr="00B34659">
        <w:rPr>
          <w:color w:val="000000"/>
          <w:sz w:val="24"/>
          <w:szCs w:val="24"/>
          <w:lang w:eastAsia="en-US"/>
        </w:rPr>
        <w:t xml:space="preserve">а) Организация культурно-массовых мероприятий. </w:t>
      </w:r>
    </w:p>
    <w:p w:rsidR="00F84D77" w:rsidRPr="00B34659" w:rsidRDefault="00F84D77" w:rsidP="00B34659">
      <w:pPr>
        <w:spacing w:after="14"/>
        <w:ind w:left="567" w:right="567" w:firstLine="701"/>
        <w:jc w:val="both"/>
        <w:rPr>
          <w:color w:val="000000"/>
          <w:sz w:val="24"/>
          <w:szCs w:val="24"/>
          <w:lang w:eastAsia="en-US"/>
        </w:rPr>
      </w:pPr>
      <w:r w:rsidRPr="00B34659">
        <w:rPr>
          <w:color w:val="000000"/>
          <w:sz w:val="24"/>
          <w:szCs w:val="24"/>
          <w:lang w:eastAsia="en-US"/>
        </w:rPr>
        <w:t xml:space="preserve">б) Разработка критериев оценки конкурсов, оформление наградного материала. </w:t>
      </w:r>
    </w:p>
    <w:p w:rsidR="00F84D77" w:rsidRPr="00B34659" w:rsidRDefault="00F84D77" w:rsidP="00B34659">
      <w:pPr>
        <w:spacing w:after="14"/>
        <w:ind w:left="567" w:right="567" w:firstLine="701"/>
        <w:jc w:val="both"/>
        <w:rPr>
          <w:color w:val="000000"/>
          <w:sz w:val="24"/>
          <w:szCs w:val="24"/>
          <w:lang w:eastAsia="en-US"/>
        </w:rPr>
      </w:pPr>
      <w:r w:rsidRPr="00B34659">
        <w:rPr>
          <w:color w:val="000000"/>
          <w:sz w:val="24"/>
          <w:szCs w:val="24"/>
          <w:lang w:eastAsia="en-US"/>
        </w:rPr>
        <w:t xml:space="preserve">в) Вовлечение родителей в педагогический процесс: участие в культурно-массовых мероприятиях; совместное проведение спортивных </w:t>
      </w:r>
      <w:r w:rsidRPr="00B34659">
        <w:rPr>
          <w:color w:val="000000"/>
          <w:sz w:val="24"/>
          <w:szCs w:val="24"/>
          <w:lang w:eastAsia="en-US"/>
        </w:rPr>
        <w:lastRenderedPageBreak/>
        <w:t xml:space="preserve">праздников; планирование и совместная работа на родительских собраниях; помощь в организации досуговой деятельности; совместная деятельность с детьми (игры, экскурсии, конкурсы, досуги); оформление групп детского сада; участие в творческих выставках детско-родительских работ; благоустройство прогулочных площадок (высадка цветов, кустарников, деревьев; изготовление фигур из снега. </w:t>
      </w:r>
    </w:p>
    <w:p w:rsidR="00F84D77" w:rsidRPr="00B34659" w:rsidRDefault="00F84D77" w:rsidP="00B34659">
      <w:pPr>
        <w:spacing w:after="14"/>
        <w:ind w:left="567" w:right="567" w:firstLine="701"/>
        <w:jc w:val="both"/>
        <w:rPr>
          <w:color w:val="000000"/>
          <w:sz w:val="24"/>
          <w:szCs w:val="24"/>
          <w:lang w:eastAsia="en-US"/>
        </w:rPr>
      </w:pPr>
      <w:r w:rsidRPr="00B34659">
        <w:rPr>
          <w:color w:val="000000"/>
          <w:sz w:val="24"/>
          <w:szCs w:val="24"/>
          <w:lang w:eastAsia="en-US"/>
        </w:rPr>
        <w:t xml:space="preserve">г) Вовлечение детей в творческий процесс: участие в культурно-массовых мероприятиях; участие в выставках детско - родительских творческих работ (рисунки, поделки); совместное участие с родителями в семейных концертах; </w:t>
      </w:r>
    </w:p>
    <w:p w:rsidR="00F84D77" w:rsidRPr="00B34659" w:rsidRDefault="00F84D77" w:rsidP="00B34659">
      <w:pPr>
        <w:spacing w:after="14"/>
        <w:ind w:left="142" w:right="567" w:firstLine="425"/>
        <w:jc w:val="both"/>
        <w:rPr>
          <w:color w:val="000000"/>
          <w:sz w:val="24"/>
          <w:szCs w:val="24"/>
          <w:lang w:eastAsia="en-US"/>
        </w:rPr>
      </w:pPr>
      <w:r w:rsidRPr="00B34659">
        <w:rPr>
          <w:color w:val="000000"/>
          <w:sz w:val="24"/>
          <w:szCs w:val="24"/>
          <w:lang w:eastAsia="en-US"/>
        </w:rPr>
        <w:t xml:space="preserve">4. </w:t>
      </w:r>
      <w:r w:rsidRPr="00B34659">
        <w:rPr>
          <w:i/>
          <w:iCs/>
          <w:color w:val="000000"/>
          <w:sz w:val="24"/>
          <w:szCs w:val="24"/>
          <w:lang w:eastAsia="en-US"/>
        </w:rPr>
        <w:t>Реализация образовательного процесса детского сада</w:t>
      </w:r>
      <w:r w:rsidRPr="00B34659">
        <w:rPr>
          <w:color w:val="000000"/>
          <w:sz w:val="24"/>
          <w:szCs w:val="24"/>
          <w:lang w:eastAsia="en-US"/>
        </w:rPr>
        <w:t xml:space="preserve"> </w:t>
      </w:r>
    </w:p>
    <w:p w:rsidR="00F84D77" w:rsidRPr="00B34659" w:rsidRDefault="00F84D77" w:rsidP="00B34659">
      <w:pPr>
        <w:spacing w:after="14"/>
        <w:ind w:left="567" w:right="567" w:firstLine="701"/>
        <w:jc w:val="both"/>
        <w:rPr>
          <w:color w:val="000000"/>
          <w:sz w:val="24"/>
          <w:szCs w:val="24"/>
          <w:lang w:eastAsia="en-US"/>
        </w:rPr>
      </w:pPr>
      <w:r w:rsidRPr="00B34659">
        <w:rPr>
          <w:color w:val="000000"/>
          <w:sz w:val="24"/>
          <w:szCs w:val="24"/>
          <w:lang w:eastAsia="en-US"/>
        </w:rPr>
        <w:t xml:space="preserve">Целью этого направления является проявление у родителей осознанного отношения к воспитанию и развитию ребёнка (понимание потребностей ребёнка); готовность родителей к сотрудничеству с педагогами, повышение их помощи по хозяйственным вопросам. </w:t>
      </w:r>
    </w:p>
    <w:p w:rsidR="00F84D77" w:rsidRPr="00B34659" w:rsidRDefault="00F84D77" w:rsidP="00B34659">
      <w:pPr>
        <w:spacing w:after="14"/>
        <w:ind w:left="567" w:right="567" w:firstLine="701"/>
        <w:jc w:val="both"/>
        <w:rPr>
          <w:color w:val="000000"/>
          <w:sz w:val="24"/>
          <w:szCs w:val="24"/>
          <w:lang w:eastAsia="en-US"/>
        </w:rPr>
      </w:pPr>
      <w:r w:rsidRPr="00B34659">
        <w:rPr>
          <w:color w:val="000000"/>
          <w:sz w:val="24"/>
          <w:szCs w:val="24"/>
          <w:lang w:eastAsia="en-US"/>
        </w:rPr>
        <w:t xml:space="preserve">а) Привлечение родителей к пополнению предметно-развивающей среды в группах с учетом возрастных особенностей детей. </w:t>
      </w:r>
    </w:p>
    <w:p w:rsidR="00F84D77" w:rsidRPr="00B34659" w:rsidRDefault="00F84D77" w:rsidP="00B34659">
      <w:pPr>
        <w:spacing w:after="14"/>
        <w:ind w:left="567" w:right="567" w:firstLine="701"/>
        <w:jc w:val="both"/>
        <w:rPr>
          <w:color w:val="000000"/>
          <w:sz w:val="24"/>
          <w:szCs w:val="24"/>
          <w:lang w:eastAsia="en-US"/>
        </w:rPr>
      </w:pPr>
      <w:r w:rsidRPr="00B34659">
        <w:rPr>
          <w:color w:val="000000"/>
          <w:sz w:val="24"/>
          <w:szCs w:val="24"/>
          <w:lang w:eastAsia="en-US"/>
        </w:rPr>
        <w:t xml:space="preserve">б) Организация работы родительских комитетов по группам. </w:t>
      </w:r>
    </w:p>
    <w:p w:rsidR="00F84D77" w:rsidRPr="00B34659" w:rsidRDefault="00F84D77" w:rsidP="00B34659">
      <w:pPr>
        <w:spacing w:after="14"/>
        <w:ind w:left="567" w:right="567" w:firstLine="701"/>
        <w:jc w:val="both"/>
        <w:rPr>
          <w:color w:val="000000"/>
          <w:sz w:val="24"/>
          <w:szCs w:val="24"/>
          <w:lang w:eastAsia="en-US"/>
        </w:rPr>
      </w:pPr>
      <w:r w:rsidRPr="00B34659">
        <w:rPr>
          <w:color w:val="000000"/>
          <w:sz w:val="24"/>
          <w:szCs w:val="24"/>
          <w:lang w:eastAsia="en-US"/>
        </w:rPr>
        <w:t xml:space="preserve">в) Создание общего родительского комитета. </w:t>
      </w:r>
    </w:p>
    <w:p w:rsidR="00F84D77" w:rsidRDefault="00F84D77" w:rsidP="00B34659">
      <w:pPr>
        <w:spacing w:after="14"/>
        <w:ind w:left="567" w:right="567" w:firstLine="701"/>
        <w:jc w:val="both"/>
        <w:rPr>
          <w:color w:val="000000"/>
          <w:sz w:val="24"/>
          <w:szCs w:val="24"/>
          <w:lang w:eastAsia="en-US"/>
        </w:rPr>
      </w:pPr>
      <w:r w:rsidRPr="00B34659">
        <w:rPr>
          <w:color w:val="000000"/>
          <w:sz w:val="24"/>
          <w:szCs w:val="24"/>
          <w:lang w:eastAsia="en-US"/>
        </w:rPr>
        <w:t xml:space="preserve">г) Использование профессиональных умений и возможностей родителей в осуществлении воспитательно-образовательного процесса и пополнении материально-технической базы. </w:t>
      </w:r>
    </w:p>
    <w:p w:rsidR="00C366E4" w:rsidRDefault="00C366E4" w:rsidP="00B34659">
      <w:pPr>
        <w:spacing w:after="14"/>
        <w:ind w:left="567" w:right="567" w:firstLine="701"/>
        <w:jc w:val="both"/>
        <w:rPr>
          <w:color w:val="000000"/>
          <w:sz w:val="24"/>
          <w:szCs w:val="24"/>
          <w:lang w:eastAsia="en-US"/>
        </w:rPr>
      </w:pPr>
    </w:p>
    <w:p w:rsidR="00C366E4" w:rsidRPr="00C366E4" w:rsidRDefault="00C366E4" w:rsidP="00B34659">
      <w:pPr>
        <w:spacing w:after="14"/>
        <w:ind w:left="567" w:right="567" w:firstLine="701"/>
        <w:jc w:val="both"/>
        <w:rPr>
          <w:color w:val="000000"/>
          <w:sz w:val="24"/>
          <w:szCs w:val="24"/>
          <w:lang w:eastAsia="en-US"/>
        </w:rPr>
      </w:pPr>
      <w:r w:rsidRPr="00C366E4">
        <w:rPr>
          <w:sz w:val="24"/>
          <w:szCs w:val="24"/>
        </w:rPr>
        <w:t>Реализация программы рассчитана на 1 учебный год. Содержание программы реализуется через перспективное планирование.</w:t>
      </w:r>
    </w:p>
    <w:p w:rsidR="00F84D77" w:rsidRPr="00B34659" w:rsidRDefault="00F84D77" w:rsidP="00B34659">
      <w:pPr>
        <w:spacing w:after="14"/>
        <w:ind w:left="567" w:right="567" w:firstLine="701"/>
        <w:jc w:val="both"/>
        <w:rPr>
          <w:color w:val="000000"/>
          <w:sz w:val="24"/>
          <w:szCs w:val="24"/>
          <w:lang w:eastAsia="en-US"/>
        </w:rPr>
      </w:pP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34659">
        <w:rPr>
          <w:rFonts w:ascii="Times New Roman" w:hAnsi="Times New Roman"/>
          <w:b/>
          <w:sz w:val="24"/>
          <w:szCs w:val="24"/>
          <w:u w:val="single"/>
        </w:rPr>
        <w:t xml:space="preserve">2.2. Основные формы работы.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Направления деятельности педагогов реализуются в разных формах (групповых, подгрупповых и индивидуальных) посредством различных методов, приемов и способов взаимодействия с родителями (законными представителями):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1)</w:t>
      </w:r>
      <w:r w:rsidRPr="00B34659">
        <w:rPr>
          <w:rFonts w:ascii="Times New Roman" w:hAnsi="Times New Roman"/>
          <w:sz w:val="24"/>
          <w:szCs w:val="24"/>
        </w:rPr>
        <w:tab/>
        <w:t xml:space="preserve">диагностико - аналитическое направление реализуется через опросы, анкетирование, индивидуальные блокноты, «почтовый ящик», участие в педагогических советах,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детей, тренинги, самообразование, семинары, творческие группы;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2)</w:t>
      </w:r>
      <w:r w:rsidRPr="00B34659">
        <w:rPr>
          <w:rFonts w:ascii="Times New Roman" w:hAnsi="Times New Roman"/>
          <w:sz w:val="24"/>
          <w:szCs w:val="24"/>
        </w:rPr>
        <w:tab/>
        <w:t xml:space="preserve">просветительское и консультационное направления реализуются через групповые родительские собрания, консультации, конференции, круглые столы, семинары - практикумы, тренинги и ролевые игры, консультации, педагогические гостиные, родительские клубы и другое; оформление информационных проспектов, стендов, ширм, папок - передвижек для родителей (законных представителей); ведение сайта ГБДОУ и социальных групп в Сферум; оформление фото-выставок, выставок детских работ, совместных работ родителей (законных представителей) и детей. </w:t>
      </w:r>
    </w:p>
    <w:p w:rsidR="00F84D77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3)</w:t>
      </w:r>
      <w:r w:rsidRPr="00B34659">
        <w:rPr>
          <w:rFonts w:ascii="Times New Roman" w:hAnsi="Times New Roman"/>
          <w:sz w:val="24"/>
          <w:szCs w:val="24"/>
        </w:rPr>
        <w:tab/>
        <w:t xml:space="preserve">досуговое направление: совместные праздники, досуги и вечера, спортивные развлечения и Дни здоровья; тематические мероприятия; социальные акции; экологические субботники; выпуски стенгазет о взаимодействия педагогов и родителей в воспитании детей; творческие конкурсы; экскурсии; оформление альбомов для уголков уединения. </w:t>
      </w:r>
    </w:p>
    <w:p w:rsidR="00B34659" w:rsidRPr="00B34659" w:rsidRDefault="00B34659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F84D77" w:rsidRPr="00B34659" w:rsidRDefault="00B34659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F84D77" w:rsidRPr="00B34659">
        <w:rPr>
          <w:rFonts w:ascii="Times New Roman" w:hAnsi="Times New Roman"/>
          <w:sz w:val="24"/>
          <w:szCs w:val="24"/>
        </w:rPr>
        <w:t>Незаменимой формой установления доверительного делового контакта между семьей и ГБДОУ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которые могут быть предприняты со стороны ГБДОУ и семьи для разрешения возможных проблем и трудностей ребёнка в освоении образовательной программы.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34659">
        <w:rPr>
          <w:rFonts w:ascii="Times New Roman" w:hAnsi="Times New Roman"/>
          <w:b/>
          <w:i/>
          <w:sz w:val="24"/>
          <w:szCs w:val="24"/>
          <w:u w:val="single"/>
        </w:rPr>
        <w:t xml:space="preserve">2.3. Технологии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</w:t>
      </w:r>
      <w:r w:rsidRPr="00B34659">
        <w:rPr>
          <w:rFonts w:ascii="Times New Roman" w:hAnsi="Times New Roman"/>
          <w:sz w:val="24"/>
          <w:szCs w:val="24"/>
        </w:rPr>
        <w:tab/>
        <w:t xml:space="preserve">технологии раннего вмешательства, направленные на раннее предотвращение неблагополучия как в контексте развития ребенка, так и в семейном контексте;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</w:t>
      </w:r>
      <w:r w:rsidRPr="00B34659">
        <w:rPr>
          <w:rFonts w:ascii="Times New Roman" w:hAnsi="Times New Roman"/>
          <w:sz w:val="24"/>
          <w:szCs w:val="24"/>
        </w:rPr>
        <w:tab/>
        <w:t xml:space="preserve">технологии мотивирования, использующие различные модели интервьюирования, направленные на формирование готовности и мотивации к изменениям поведения, участию в программах помощи;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</w:t>
      </w:r>
      <w:r w:rsidRPr="00B34659">
        <w:rPr>
          <w:rFonts w:ascii="Times New Roman" w:hAnsi="Times New Roman"/>
          <w:sz w:val="24"/>
          <w:szCs w:val="24"/>
        </w:rPr>
        <w:tab/>
        <w:t xml:space="preserve">технологии, ориентированные на работу с семьей, которые предполагают различные тренинги родительской компетентности и семейных навыков, семейное консультирование, а также программы по созданию семейных групп взаимопомощи;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</w:t>
      </w:r>
      <w:r w:rsidRPr="00B34659">
        <w:rPr>
          <w:rFonts w:ascii="Times New Roman" w:hAnsi="Times New Roman"/>
          <w:sz w:val="24"/>
          <w:szCs w:val="24"/>
        </w:rPr>
        <w:tab/>
        <w:t xml:space="preserve">технологии информирования, т.е. просвещения через использование таких форм как лекции, семинары, консультации, беседы, распространение специальной литературы и видеоматериалы;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</w:t>
      </w:r>
      <w:r w:rsidRPr="00B34659">
        <w:rPr>
          <w:rFonts w:ascii="Times New Roman" w:hAnsi="Times New Roman"/>
          <w:sz w:val="24"/>
          <w:szCs w:val="24"/>
        </w:rPr>
        <w:tab/>
        <w:t xml:space="preserve">технологии, основанные на использовании методов активного социального обучения, целью которых является формирование социально важных навыков;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</w:t>
      </w:r>
      <w:r w:rsidRPr="00B34659">
        <w:rPr>
          <w:rFonts w:ascii="Times New Roman" w:hAnsi="Times New Roman"/>
          <w:sz w:val="24"/>
          <w:szCs w:val="24"/>
        </w:rPr>
        <w:tab/>
        <w:t>технологии создания групп социальной поддержки, направленные на формирование групп само - и взаимопомощи среди родителей.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F84D77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34659">
        <w:rPr>
          <w:rFonts w:ascii="Times New Roman" w:hAnsi="Times New Roman"/>
          <w:b/>
          <w:i/>
          <w:sz w:val="24"/>
          <w:szCs w:val="24"/>
          <w:u w:val="single"/>
        </w:rPr>
        <w:t xml:space="preserve">2.4. Сферы ответственности, основные права и обязанности участников программы (специалистов, детей, родителей, педагогов) </w:t>
      </w:r>
    </w:p>
    <w:p w:rsidR="00580083" w:rsidRPr="002C099F" w:rsidRDefault="00580083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84D77" w:rsidRPr="002C099F" w:rsidRDefault="00F84D77" w:rsidP="00580083">
      <w:pPr>
        <w:pStyle w:val="a4"/>
        <w:spacing w:line="240" w:lineRule="auto"/>
        <w:ind w:left="567" w:right="567" w:hanging="371"/>
        <w:rPr>
          <w:rFonts w:ascii="Times New Roman" w:hAnsi="Times New Roman"/>
          <w:sz w:val="24"/>
          <w:szCs w:val="24"/>
          <w:u w:val="single"/>
        </w:rPr>
      </w:pPr>
      <w:r w:rsidRPr="002C099F">
        <w:rPr>
          <w:rFonts w:ascii="Times New Roman" w:hAnsi="Times New Roman"/>
          <w:sz w:val="24"/>
          <w:szCs w:val="24"/>
          <w:u w:val="single"/>
        </w:rPr>
        <w:t>Права и обязанности родителей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ab/>
        <w:t xml:space="preserve"> «Семейный </w:t>
      </w:r>
      <w:r w:rsidRPr="00B34659">
        <w:rPr>
          <w:rFonts w:ascii="Times New Roman" w:hAnsi="Times New Roman"/>
          <w:sz w:val="24"/>
          <w:szCs w:val="24"/>
        </w:rPr>
        <w:tab/>
        <w:t xml:space="preserve">кодекс </w:t>
      </w:r>
      <w:r w:rsidRPr="00B34659">
        <w:rPr>
          <w:rFonts w:ascii="Times New Roman" w:hAnsi="Times New Roman"/>
          <w:sz w:val="24"/>
          <w:szCs w:val="24"/>
        </w:rPr>
        <w:tab/>
        <w:t xml:space="preserve">Российской </w:t>
      </w:r>
      <w:r w:rsidRPr="00B34659">
        <w:rPr>
          <w:rFonts w:ascii="Times New Roman" w:hAnsi="Times New Roman"/>
          <w:sz w:val="24"/>
          <w:szCs w:val="24"/>
        </w:rPr>
        <w:tab/>
        <w:t xml:space="preserve">Федерации» </w:t>
      </w:r>
      <w:r w:rsidRPr="00B34659">
        <w:rPr>
          <w:rFonts w:ascii="Times New Roman" w:hAnsi="Times New Roman"/>
          <w:sz w:val="24"/>
          <w:szCs w:val="24"/>
        </w:rPr>
        <w:tab/>
        <w:t xml:space="preserve">от 29.12.1995 № 223-ФЗ (ред. от 06.02.2020) СК РФ Статья 63. Права и обязанности родителей по воспитанию и образованию детей: </w:t>
      </w:r>
    </w:p>
    <w:p w:rsidR="00F84D77" w:rsidRPr="00B34659" w:rsidRDefault="00F84D77" w:rsidP="00580083">
      <w:pPr>
        <w:pStyle w:val="a4"/>
        <w:numPr>
          <w:ilvl w:val="0"/>
          <w:numId w:val="8"/>
        </w:numPr>
        <w:spacing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родители имеют право и обязаны воспитывать своих детей; </w:t>
      </w:r>
    </w:p>
    <w:p w:rsidR="00F84D77" w:rsidRPr="00B34659" w:rsidRDefault="00F84D77" w:rsidP="00580083">
      <w:pPr>
        <w:pStyle w:val="a4"/>
        <w:numPr>
          <w:ilvl w:val="0"/>
          <w:numId w:val="8"/>
        </w:numPr>
        <w:spacing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детей; </w:t>
      </w:r>
    </w:p>
    <w:p w:rsidR="00F84D77" w:rsidRDefault="00F84D77" w:rsidP="00580083">
      <w:pPr>
        <w:pStyle w:val="a4"/>
        <w:numPr>
          <w:ilvl w:val="0"/>
          <w:numId w:val="8"/>
        </w:numPr>
        <w:spacing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родители имеют преимущественное право на обучение и воспитание своих детей перед всеми другими лицами. </w:t>
      </w:r>
    </w:p>
    <w:p w:rsidR="00580083" w:rsidRPr="00580083" w:rsidRDefault="00580083" w:rsidP="00580083">
      <w:pPr>
        <w:pStyle w:val="a4"/>
        <w:spacing w:line="240" w:lineRule="auto"/>
        <w:ind w:left="916" w:right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F84D77" w:rsidRPr="00580083" w:rsidRDefault="00F84D77" w:rsidP="00580083">
      <w:pPr>
        <w:pStyle w:val="a4"/>
        <w:spacing w:line="240" w:lineRule="auto"/>
        <w:ind w:left="567" w:right="567" w:hanging="371"/>
        <w:rPr>
          <w:rFonts w:ascii="Times New Roman" w:hAnsi="Times New Roman"/>
          <w:sz w:val="24"/>
          <w:szCs w:val="24"/>
          <w:u w:val="single"/>
        </w:rPr>
      </w:pPr>
      <w:r w:rsidRPr="00580083">
        <w:rPr>
          <w:rFonts w:ascii="Times New Roman" w:hAnsi="Times New Roman"/>
          <w:sz w:val="24"/>
          <w:szCs w:val="24"/>
          <w:u w:val="single"/>
        </w:rPr>
        <w:t>Права и обязанности родителей в Семейном кодексе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Источник: </w:t>
      </w:r>
      <w:hyperlink r:id="rId7" w:history="1">
        <w:r w:rsidRPr="00B34659">
          <w:rPr>
            <w:rStyle w:val="a6"/>
            <w:rFonts w:ascii="Times New Roman" w:hAnsi="Times New Roman"/>
            <w:sz w:val="24"/>
            <w:szCs w:val="24"/>
          </w:rPr>
          <w:t>https://rosuchebnik.ru/material/deti-i-roditeli-prava-i-obyazannosti-vsemeynom-kodekse/</w:t>
        </w:r>
      </w:hyperlink>
      <w:r w:rsidRPr="00B34659">
        <w:rPr>
          <w:rFonts w:ascii="Times New Roman" w:hAnsi="Times New Roman"/>
          <w:sz w:val="24"/>
          <w:szCs w:val="24"/>
        </w:rPr>
        <w:t xml:space="preserve">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Ст. 38 Конституции РФ устанавливает обязанность родителей заботиться о детях и воспитывать их - </w:t>
      </w:r>
      <w:hyperlink r:id="rId8" w:history="1">
        <w:r w:rsidRPr="00B34659">
          <w:rPr>
            <w:rStyle w:val="a6"/>
            <w:rFonts w:ascii="Times New Roman" w:hAnsi="Times New Roman"/>
            <w:sz w:val="24"/>
            <w:szCs w:val="24"/>
          </w:rPr>
          <w:t>https://konstitutsiia.ru/38</w:t>
        </w:r>
      </w:hyperlink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 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Федеральный закон от 29.12.2012 № 273-ФЗ «Об образовании в РФ»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lastRenderedPageBreak/>
        <w:t xml:space="preserve">Статья 44. Права, обязанности и ответственность в сфере образования родителей (законных представителей) несовершеннолетних обучающихся - </w:t>
      </w:r>
      <w:hyperlink r:id="rId9" w:history="1">
        <w:r w:rsidRPr="00B34659">
          <w:rPr>
            <w:rStyle w:val="a6"/>
            <w:rFonts w:ascii="Times New Roman" w:hAnsi="Times New Roman"/>
            <w:sz w:val="24"/>
            <w:szCs w:val="24"/>
          </w:rPr>
          <w:t>https://fzrf.su/zakon/obobrazovanii-273-fz/st-44.php</w:t>
        </w:r>
      </w:hyperlink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  </w:t>
      </w:r>
    </w:p>
    <w:p w:rsidR="00F84D77" w:rsidRPr="00580083" w:rsidRDefault="00F84D77" w:rsidP="00580083">
      <w:pPr>
        <w:pStyle w:val="a4"/>
        <w:spacing w:line="240" w:lineRule="auto"/>
        <w:ind w:left="567" w:right="567" w:hanging="371"/>
        <w:rPr>
          <w:rFonts w:ascii="Times New Roman" w:hAnsi="Times New Roman"/>
          <w:sz w:val="24"/>
          <w:szCs w:val="24"/>
          <w:u w:val="single"/>
        </w:rPr>
      </w:pPr>
      <w:r w:rsidRPr="00580083">
        <w:rPr>
          <w:rFonts w:ascii="Times New Roman" w:hAnsi="Times New Roman"/>
          <w:sz w:val="24"/>
          <w:szCs w:val="24"/>
          <w:u w:val="single"/>
        </w:rPr>
        <w:t>Ответственность родителей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Уголовный кодекс Российской Федерации статья 156 – неисполнение обязанностей по воспитанию несовершеннолетних -  </w:t>
      </w:r>
      <w:hyperlink r:id="rId10" w:history="1">
        <w:r w:rsidRPr="00B34659">
          <w:rPr>
            <w:rStyle w:val="a6"/>
            <w:rFonts w:ascii="Times New Roman" w:hAnsi="Times New Roman"/>
            <w:sz w:val="24"/>
            <w:szCs w:val="24"/>
          </w:rPr>
          <w:t>https://www.consultant.ru/document/cons_doc_LAW_10699/48132b89ef9920ae94d8d48c6 58ebf60d3c66ca9/</w:t>
        </w:r>
      </w:hyperlink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  </w:t>
      </w:r>
    </w:p>
    <w:p w:rsidR="00F84D77" w:rsidRPr="00580083" w:rsidRDefault="00F84D77" w:rsidP="00580083">
      <w:pPr>
        <w:pStyle w:val="a4"/>
        <w:spacing w:line="240" w:lineRule="auto"/>
        <w:ind w:left="567" w:right="567" w:hanging="371"/>
        <w:rPr>
          <w:rFonts w:ascii="Times New Roman" w:hAnsi="Times New Roman"/>
          <w:sz w:val="24"/>
          <w:szCs w:val="24"/>
          <w:u w:val="single"/>
        </w:rPr>
      </w:pPr>
      <w:r w:rsidRPr="00580083">
        <w:rPr>
          <w:rFonts w:ascii="Times New Roman" w:hAnsi="Times New Roman"/>
          <w:sz w:val="24"/>
          <w:szCs w:val="24"/>
          <w:u w:val="single"/>
        </w:rPr>
        <w:t>Права и обязанности детей</w:t>
      </w:r>
    </w:p>
    <w:p w:rsidR="00F84D77" w:rsidRPr="00B34659" w:rsidRDefault="00F84D77" w:rsidP="00580083">
      <w:pPr>
        <w:pStyle w:val="a4"/>
        <w:numPr>
          <w:ilvl w:val="0"/>
          <w:numId w:val="9"/>
        </w:numPr>
        <w:spacing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Права несовершеннолетних детей зафиксированы в Главе 11 Семейного кодекса РФ: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Ст. 54. Право ребенка жить и воспитываться в семье. 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Ст. 55. Право ребенка на общение с родителями и другими родственниками. 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Ст. 56. Право ребенка на защиту: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Источник: </w:t>
      </w:r>
      <w:hyperlink r:id="rId11" w:history="1">
        <w:r w:rsidRPr="00B34659">
          <w:rPr>
            <w:rStyle w:val="a6"/>
            <w:rFonts w:ascii="Times New Roman" w:hAnsi="Times New Roman"/>
            <w:sz w:val="24"/>
            <w:szCs w:val="24"/>
          </w:rPr>
          <w:t>https://rosuchebnik.ru/material/deti-i-roditeli-prava-i-obyazannosti-vsemeynom-kodekse/</w:t>
        </w:r>
      </w:hyperlink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</w:t>
      </w:r>
      <w:r w:rsidRPr="00B34659">
        <w:rPr>
          <w:rFonts w:ascii="Times New Roman" w:hAnsi="Times New Roman"/>
          <w:sz w:val="24"/>
          <w:szCs w:val="24"/>
        </w:rPr>
        <w:tab/>
        <w:t xml:space="preserve">Федеральный закон об основных гарантиях прав ребенка в Российской Федерации </w:t>
      </w:r>
      <w:hyperlink r:id="rId12" w:history="1">
        <w:r w:rsidRPr="00B34659">
          <w:rPr>
            <w:rStyle w:val="a6"/>
            <w:rFonts w:ascii="Times New Roman" w:hAnsi="Times New Roman"/>
            <w:sz w:val="24"/>
            <w:szCs w:val="24"/>
          </w:rPr>
          <w:t>https://www.consultant.ru/document/cons_doc_LAW_19558/</w:t>
        </w:r>
      </w:hyperlink>
      <w:r w:rsidRPr="00B34659">
        <w:rPr>
          <w:rFonts w:ascii="Times New Roman" w:hAnsi="Times New Roman"/>
          <w:sz w:val="24"/>
          <w:szCs w:val="24"/>
        </w:rPr>
        <w:t>;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-</w:t>
      </w:r>
      <w:r w:rsidRPr="00B34659">
        <w:rPr>
          <w:rFonts w:ascii="Times New Roman" w:hAnsi="Times New Roman"/>
          <w:sz w:val="24"/>
          <w:szCs w:val="24"/>
        </w:rPr>
        <w:tab/>
        <w:t xml:space="preserve">Федеральный закон от 29.12.2012 № 273-ФЗ «Об образовании в РФ»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Статья 34. Основные права обучающихся и меры их социальной поддержки и стимулирования - </w:t>
      </w:r>
      <w:hyperlink r:id="rId13" w:history="1">
        <w:r w:rsidRPr="00B34659">
          <w:rPr>
            <w:rStyle w:val="a6"/>
            <w:rFonts w:ascii="Times New Roman" w:hAnsi="Times New Roman"/>
            <w:sz w:val="24"/>
            <w:szCs w:val="24"/>
          </w:rPr>
          <w:t>https://fzrf.su/zakon/ob-obrazovanii-273-fz/st-34.php</w:t>
        </w:r>
      </w:hyperlink>
      <w:r w:rsidRPr="00B34659">
        <w:rPr>
          <w:rFonts w:ascii="Times New Roman" w:hAnsi="Times New Roman"/>
          <w:sz w:val="24"/>
          <w:szCs w:val="24"/>
        </w:rPr>
        <w:t xml:space="preserve">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Статья 41. Охрана здоровья обучающихся - </w:t>
      </w:r>
      <w:hyperlink r:id="rId14" w:history="1">
        <w:r w:rsidRPr="00B34659">
          <w:rPr>
            <w:rStyle w:val="a6"/>
            <w:rFonts w:ascii="Times New Roman" w:hAnsi="Times New Roman"/>
            <w:sz w:val="24"/>
            <w:szCs w:val="24"/>
          </w:rPr>
          <w:t>https://fzrf.su/zakon/ob-obrazovanii-273-fz/st-41.php</w:t>
        </w:r>
      </w:hyperlink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Статья 42.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 - </w:t>
      </w:r>
      <w:hyperlink r:id="rId15" w:history="1">
        <w:r w:rsidRPr="00B34659">
          <w:rPr>
            <w:rStyle w:val="a6"/>
            <w:rFonts w:ascii="Times New Roman" w:hAnsi="Times New Roman"/>
            <w:sz w:val="24"/>
            <w:szCs w:val="24"/>
          </w:rPr>
          <w:t>https://fzrf.su/zakon/ob-obrazovanii-273-fz/st42.php</w:t>
        </w:r>
      </w:hyperlink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 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Статья 43. Обязанности и ответственность обучающихся - </w:t>
      </w:r>
      <w:hyperlink r:id="rId16" w:history="1">
        <w:r w:rsidRPr="00B34659">
          <w:rPr>
            <w:rStyle w:val="a6"/>
            <w:rFonts w:ascii="Times New Roman" w:hAnsi="Times New Roman"/>
            <w:sz w:val="24"/>
            <w:szCs w:val="24"/>
          </w:rPr>
          <w:t>https://fzrf.su/zakon/obobrazovanii-273-fz/st-43.php</w:t>
        </w:r>
      </w:hyperlink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 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–</w:t>
      </w:r>
      <w:r w:rsidRPr="00B34659">
        <w:rPr>
          <w:rFonts w:ascii="Times New Roman" w:hAnsi="Times New Roman"/>
          <w:sz w:val="24"/>
          <w:szCs w:val="24"/>
        </w:rPr>
        <w:tab/>
        <w:t xml:space="preserve">Декларация прав ребенка </w:t>
      </w:r>
      <w:hyperlink r:id="rId17" w:history="1">
        <w:r w:rsidRPr="00B34659">
          <w:rPr>
            <w:rStyle w:val="a6"/>
            <w:rFonts w:ascii="Times New Roman" w:hAnsi="Times New Roman"/>
            <w:sz w:val="24"/>
            <w:szCs w:val="24"/>
          </w:rPr>
          <w:t>https://www.un.org/ru/documents/decl_conv/declarations/childdec.shtml</w:t>
        </w:r>
      </w:hyperlink>
      <w:r w:rsidRPr="00B34659">
        <w:rPr>
          <w:rFonts w:ascii="Times New Roman" w:hAnsi="Times New Roman"/>
          <w:sz w:val="24"/>
          <w:szCs w:val="24"/>
        </w:rPr>
        <w:t>;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 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–</w:t>
      </w:r>
      <w:r w:rsidRPr="00B34659">
        <w:rPr>
          <w:rFonts w:ascii="Times New Roman" w:hAnsi="Times New Roman"/>
          <w:sz w:val="24"/>
          <w:szCs w:val="24"/>
        </w:rPr>
        <w:tab/>
        <w:t xml:space="preserve">Конвенция ООН о правах ребенка  </w:t>
      </w:r>
    </w:p>
    <w:p w:rsidR="00F84D77" w:rsidRPr="00B34659" w:rsidRDefault="009562FC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F84D77" w:rsidRPr="00B34659">
          <w:rPr>
            <w:rStyle w:val="a6"/>
            <w:rFonts w:ascii="Times New Roman" w:hAnsi="Times New Roman"/>
            <w:sz w:val="24"/>
            <w:szCs w:val="24"/>
          </w:rPr>
          <w:t>https://www.un.org/ru/documents/decl_conv/conventions/childcon.shtml</w:t>
        </w:r>
      </w:hyperlink>
      <w:r w:rsidR="00F84D77" w:rsidRPr="00B34659">
        <w:rPr>
          <w:rFonts w:ascii="Times New Roman" w:hAnsi="Times New Roman"/>
          <w:sz w:val="24"/>
          <w:szCs w:val="24"/>
        </w:rPr>
        <w:t>;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 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–</w:t>
      </w:r>
      <w:r w:rsidRPr="00B34659">
        <w:rPr>
          <w:rFonts w:ascii="Times New Roman" w:hAnsi="Times New Roman"/>
          <w:sz w:val="24"/>
          <w:szCs w:val="24"/>
        </w:rPr>
        <w:tab/>
        <w:t xml:space="preserve">Всемирная декларация об обеспечении выживания, защиты и развития детей - </w:t>
      </w:r>
      <w:hyperlink r:id="rId19" w:history="1">
        <w:r w:rsidRPr="00B34659">
          <w:rPr>
            <w:rStyle w:val="a6"/>
            <w:rFonts w:ascii="Times New Roman" w:hAnsi="Times New Roman"/>
            <w:sz w:val="24"/>
            <w:szCs w:val="24"/>
          </w:rPr>
          <w:t>https://www.un.org/ru/documents/decl_conv/declarations/decl_child90.shtml</w:t>
        </w:r>
      </w:hyperlink>
      <w:r w:rsidRPr="00B34659">
        <w:rPr>
          <w:rFonts w:ascii="Times New Roman" w:hAnsi="Times New Roman"/>
          <w:sz w:val="24"/>
          <w:szCs w:val="24"/>
        </w:rPr>
        <w:t xml:space="preserve"> 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 </w:t>
      </w:r>
    </w:p>
    <w:p w:rsidR="00F84D77" w:rsidRPr="00580083" w:rsidRDefault="00F84D77" w:rsidP="00580083">
      <w:pPr>
        <w:pStyle w:val="a4"/>
        <w:spacing w:line="240" w:lineRule="auto"/>
        <w:ind w:left="567" w:right="567" w:hanging="371"/>
        <w:rPr>
          <w:rFonts w:ascii="Times New Roman" w:hAnsi="Times New Roman"/>
          <w:sz w:val="24"/>
          <w:szCs w:val="24"/>
          <w:u w:val="single"/>
        </w:rPr>
      </w:pPr>
      <w:r w:rsidRPr="00580083">
        <w:rPr>
          <w:rFonts w:ascii="Times New Roman" w:hAnsi="Times New Roman"/>
          <w:sz w:val="24"/>
          <w:szCs w:val="24"/>
          <w:u w:val="single"/>
        </w:rPr>
        <w:t>Права, обязанности и ответственность педагогов</w:t>
      </w:r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 Федеральный закон от 29.12.2012 № 273-ФЗ «Об образовании в РФ»: </w:t>
      </w:r>
    </w:p>
    <w:p w:rsidR="00F84D77" w:rsidRPr="00B34659" w:rsidRDefault="00F84D77" w:rsidP="00580083">
      <w:pPr>
        <w:pStyle w:val="a4"/>
        <w:numPr>
          <w:ilvl w:val="0"/>
          <w:numId w:val="9"/>
        </w:numPr>
        <w:spacing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Статья 47. Правовой статус педагогических работников. Права и свободы педагогических работников, гарантии их реализации - </w:t>
      </w:r>
      <w:hyperlink r:id="rId20" w:history="1">
        <w:r w:rsidRPr="00B34659">
          <w:rPr>
            <w:rStyle w:val="a6"/>
            <w:rFonts w:ascii="Times New Roman" w:hAnsi="Times New Roman"/>
            <w:sz w:val="24"/>
            <w:szCs w:val="24"/>
          </w:rPr>
          <w:t>https://fzrf.su/zakon/ob-obrazovanii-273fz/st-47.php</w:t>
        </w:r>
      </w:hyperlink>
    </w:p>
    <w:p w:rsidR="00F84D77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  </w:t>
      </w:r>
    </w:p>
    <w:p w:rsidR="00F84D77" w:rsidRPr="00B34659" w:rsidRDefault="00F84D77" w:rsidP="00580083">
      <w:pPr>
        <w:pStyle w:val="a4"/>
        <w:numPr>
          <w:ilvl w:val="0"/>
          <w:numId w:val="9"/>
        </w:numPr>
        <w:spacing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lastRenderedPageBreak/>
        <w:t xml:space="preserve">Статья </w:t>
      </w:r>
      <w:r w:rsidRPr="00B34659">
        <w:rPr>
          <w:rFonts w:ascii="Times New Roman" w:hAnsi="Times New Roman"/>
          <w:sz w:val="24"/>
          <w:szCs w:val="24"/>
        </w:rPr>
        <w:tab/>
        <w:t xml:space="preserve">48. </w:t>
      </w:r>
      <w:r w:rsidRPr="00B34659">
        <w:rPr>
          <w:rFonts w:ascii="Times New Roman" w:hAnsi="Times New Roman"/>
          <w:sz w:val="24"/>
          <w:szCs w:val="24"/>
        </w:rPr>
        <w:tab/>
        <w:t xml:space="preserve">Обязанности </w:t>
      </w:r>
      <w:r w:rsidRPr="00B34659">
        <w:rPr>
          <w:rFonts w:ascii="Times New Roman" w:hAnsi="Times New Roman"/>
          <w:sz w:val="24"/>
          <w:szCs w:val="24"/>
        </w:rPr>
        <w:tab/>
        <w:t xml:space="preserve">и </w:t>
      </w:r>
      <w:r w:rsidRPr="00B34659">
        <w:rPr>
          <w:rFonts w:ascii="Times New Roman" w:hAnsi="Times New Roman"/>
          <w:sz w:val="24"/>
          <w:szCs w:val="24"/>
        </w:rPr>
        <w:tab/>
        <w:t xml:space="preserve">ответственность </w:t>
      </w:r>
      <w:r w:rsidRPr="00B34659">
        <w:rPr>
          <w:rFonts w:ascii="Times New Roman" w:hAnsi="Times New Roman"/>
          <w:sz w:val="24"/>
          <w:szCs w:val="24"/>
        </w:rPr>
        <w:tab/>
        <w:t xml:space="preserve">педагогических </w:t>
      </w:r>
      <w:r w:rsidRPr="00B34659">
        <w:rPr>
          <w:rFonts w:ascii="Times New Roman" w:hAnsi="Times New Roman"/>
          <w:sz w:val="24"/>
          <w:szCs w:val="24"/>
        </w:rPr>
        <w:tab/>
        <w:t xml:space="preserve">работников - </w:t>
      </w:r>
    </w:p>
    <w:p w:rsidR="00F84D77" w:rsidRPr="00B34659" w:rsidRDefault="009562FC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hyperlink r:id="rId21" w:history="1">
        <w:r w:rsidR="00F84D77" w:rsidRPr="00B34659">
          <w:rPr>
            <w:rStyle w:val="a6"/>
            <w:rFonts w:ascii="Times New Roman" w:hAnsi="Times New Roman"/>
            <w:sz w:val="24"/>
            <w:szCs w:val="24"/>
          </w:rPr>
          <w:t>https://fzrf.su/zakon/ob-obrazovanii-273-fz/st-48.php</w:t>
        </w:r>
      </w:hyperlink>
    </w:p>
    <w:p w:rsidR="00580083" w:rsidRPr="009915B4" w:rsidRDefault="00580083" w:rsidP="009915B4">
      <w:pPr>
        <w:ind w:right="567"/>
        <w:jc w:val="both"/>
        <w:rPr>
          <w:b/>
          <w:sz w:val="24"/>
          <w:szCs w:val="24"/>
          <w:u w:val="single"/>
        </w:rPr>
      </w:pPr>
    </w:p>
    <w:p w:rsidR="00580083" w:rsidRDefault="00580083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57168" w:rsidRPr="00B34659" w:rsidRDefault="00F84D77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34659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A57168" w:rsidRPr="00B34659">
        <w:rPr>
          <w:rFonts w:ascii="Times New Roman" w:hAnsi="Times New Roman"/>
          <w:b/>
          <w:sz w:val="24"/>
          <w:szCs w:val="24"/>
          <w:u w:val="single"/>
        </w:rPr>
        <w:t>3. Организационный раздел</w:t>
      </w:r>
    </w:p>
    <w:p w:rsidR="00A57168" w:rsidRPr="00B34659" w:rsidRDefault="00A57168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34659">
        <w:rPr>
          <w:rFonts w:ascii="Times New Roman" w:hAnsi="Times New Roman"/>
          <w:b/>
          <w:sz w:val="24"/>
          <w:szCs w:val="24"/>
          <w:u w:val="single"/>
        </w:rPr>
        <w:t xml:space="preserve">3.1. Ресурсы, которые необходимы для эффективной реализации программы: </w:t>
      </w:r>
    </w:p>
    <w:p w:rsidR="00A57168" w:rsidRPr="00B34659" w:rsidRDefault="00A57168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34659">
        <w:rPr>
          <w:rFonts w:ascii="Times New Roman" w:hAnsi="Times New Roman"/>
          <w:b/>
          <w:sz w:val="24"/>
          <w:szCs w:val="24"/>
          <w:u w:val="single"/>
        </w:rPr>
        <w:t xml:space="preserve">Кадровые ресурсы </w:t>
      </w:r>
    </w:p>
    <w:p w:rsidR="00A57168" w:rsidRPr="002C099F" w:rsidRDefault="00A57168" w:rsidP="002C099F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Воспитатели</w:t>
      </w:r>
      <w:r w:rsidR="002C099F">
        <w:rPr>
          <w:rFonts w:ascii="Times New Roman" w:hAnsi="Times New Roman"/>
          <w:sz w:val="24"/>
          <w:szCs w:val="24"/>
        </w:rPr>
        <w:t>, музыкальный руководитель, инструктор по физической культуре, п</w:t>
      </w:r>
      <w:r w:rsidRPr="002C099F">
        <w:rPr>
          <w:rFonts w:ascii="Times New Roman" w:hAnsi="Times New Roman"/>
          <w:sz w:val="24"/>
          <w:szCs w:val="24"/>
        </w:rPr>
        <w:t xml:space="preserve">едагог-психолог </w:t>
      </w:r>
    </w:p>
    <w:p w:rsidR="00A57168" w:rsidRPr="00B34659" w:rsidRDefault="00A57168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Материально-технические ресурсы. Реализация программы осуществляется в помещениях ГБДОУ (музыкальный зал, групповые комнаты, кабинеты специалистов) с использованием имеющегося оборудования и технических средств (персональный компьютер, мультимедийное оборудование, принтер и др.). </w:t>
      </w:r>
    </w:p>
    <w:p w:rsidR="00A57168" w:rsidRPr="00B34659" w:rsidRDefault="00A57168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 xml:space="preserve">Методические ресурсы. Диагностические методики, методические рекомендации и разработки (анкеты, конспекты мероприятий, сценарии тренингов, лекций), подборка и разработка наглядных материалов (презентации, видеофильмы, видеоролики и т.д.) </w:t>
      </w:r>
    </w:p>
    <w:p w:rsidR="00A57168" w:rsidRPr="00580083" w:rsidRDefault="00A57168" w:rsidP="00580083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B34659">
        <w:rPr>
          <w:rFonts w:ascii="Times New Roman" w:hAnsi="Times New Roman"/>
          <w:sz w:val="24"/>
          <w:szCs w:val="24"/>
        </w:rPr>
        <w:t>Информационные ресурсы. Размещение информации на сайте образовательной организации, подготовка и распространение информационных и консультационных материалов посредством оформления буклетов, п</w:t>
      </w:r>
      <w:r w:rsidR="00580083">
        <w:rPr>
          <w:rFonts w:ascii="Times New Roman" w:hAnsi="Times New Roman"/>
          <w:sz w:val="24"/>
          <w:szCs w:val="24"/>
        </w:rPr>
        <w:t xml:space="preserve">амяток, флайеров. </w:t>
      </w:r>
    </w:p>
    <w:p w:rsidR="00A57168" w:rsidRPr="00B34659" w:rsidRDefault="00A57168" w:rsidP="00B34659">
      <w:pPr>
        <w:ind w:left="567" w:right="567"/>
        <w:jc w:val="both"/>
        <w:rPr>
          <w:sz w:val="24"/>
          <w:szCs w:val="24"/>
        </w:rPr>
      </w:pPr>
    </w:p>
    <w:p w:rsidR="00A57168" w:rsidRPr="00580083" w:rsidRDefault="00A57168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80083">
        <w:rPr>
          <w:rFonts w:ascii="Times New Roman" w:hAnsi="Times New Roman"/>
          <w:b/>
          <w:sz w:val="24"/>
          <w:szCs w:val="24"/>
          <w:u w:val="single"/>
        </w:rPr>
        <w:t xml:space="preserve">3.2. Список используемой литературы </w:t>
      </w:r>
    </w:p>
    <w:p w:rsidR="006D61A2" w:rsidRPr="006D61A2" w:rsidRDefault="006D61A2" w:rsidP="007B6789">
      <w:pPr>
        <w:spacing w:before="20" w:after="200"/>
        <w:ind w:left="567" w:right="567"/>
        <w:jc w:val="both"/>
        <w:rPr>
          <w:sz w:val="24"/>
          <w:szCs w:val="24"/>
        </w:rPr>
      </w:pPr>
      <w:r w:rsidRPr="006D61A2">
        <w:rPr>
          <w:sz w:val="24"/>
          <w:szCs w:val="24"/>
        </w:rPr>
        <w:t>1. Авдеева Н. Н. Зависимость типа привязанности ребенка ко взрослому от особенностей</w:t>
      </w:r>
      <w:r w:rsidR="007B6789">
        <w:rPr>
          <w:sz w:val="24"/>
          <w:szCs w:val="24"/>
        </w:rPr>
        <w:t xml:space="preserve"> </w:t>
      </w:r>
      <w:r w:rsidRPr="006D61A2">
        <w:rPr>
          <w:sz w:val="24"/>
          <w:szCs w:val="24"/>
        </w:rPr>
        <w:t>их взаимодействия (в семье и в доме ребенка) / Н</w:t>
      </w:r>
      <w:r w:rsidR="007B6789">
        <w:rPr>
          <w:sz w:val="24"/>
          <w:szCs w:val="24"/>
        </w:rPr>
        <w:t>.Н. Авдеева, Н.А. Хаймовская //</w:t>
      </w:r>
      <w:r w:rsidRPr="006D61A2">
        <w:rPr>
          <w:sz w:val="24"/>
          <w:szCs w:val="24"/>
        </w:rPr>
        <w:t>Психологический журнал. - 1999. - Т. 20. - № 1. - С. 39-48.</w:t>
      </w:r>
    </w:p>
    <w:p w:rsidR="006D61A2" w:rsidRPr="006D61A2" w:rsidRDefault="007B6789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D61A2" w:rsidRPr="006D61A2">
        <w:rPr>
          <w:sz w:val="24"/>
          <w:szCs w:val="24"/>
        </w:rPr>
        <w:t>. Безруких М. М. Профессии: Маленькая энциклопедия для взро</w:t>
      </w:r>
      <w:r>
        <w:rPr>
          <w:sz w:val="24"/>
          <w:szCs w:val="24"/>
        </w:rPr>
        <w:t>слых / под ред. М. М.</w:t>
      </w:r>
      <w:r w:rsidR="006D61A2" w:rsidRPr="006D61A2">
        <w:rPr>
          <w:sz w:val="24"/>
          <w:szCs w:val="24"/>
        </w:rPr>
        <w:t>Безруких, Т. А. Филиппова. – М.: Ювента, 2001.</w:t>
      </w:r>
    </w:p>
    <w:p w:rsidR="006D61A2" w:rsidRPr="006D61A2" w:rsidRDefault="007B6789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D61A2" w:rsidRPr="006D61A2">
        <w:rPr>
          <w:sz w:val="24"/>
          <w:szCs w:val="24"/>
        </w:rPr>
        <w:t>. Винникотт Д.В. Семья и развитие личности. Мать и дитя</w:t>
      </w:r>
      <w:r>
        <w:rPr>
          <w:sz w:val="24"/>
          <w:szCs w:val="24"/>
        </w:rPr>
        <w:t xml:space="preserve"> / Пер. с англ. – Екатеринбург,</w:t>
      </w:r>
      <w:r w:rsidR="006D61A2" w:rsidRPr="006D61A2">
        <w:rPr>
          <w:sz w:val="24"/>
          <w:szCs w:val="24"/>
        </w:rPr>
        <w:t>2004.</w:t>
      </w:r>
    </w:p>
    <w:p w:rsidR="006D61A2" w:rsidRPr="006D61A2" w:rsidRDefault="007B6789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D61A2" w:rsidRPr="006D61A2">
        <w:rPr>
          <w:sz w:val="24"/>
          <w:szCs w:val="24"/>
        </w:rPr>
        <w:t>. Воспитателю о воспитании детей 5-7 лет в ДОО и сем</w:t>
      </w:r>
      <w:r>
        <w:rPr>
          <w:sz w:val="24"/>
          <w:szCs w:val="24"/>
        </w:rPr>
        <w:t xml:space="preserve">ье. Практические руководства по </w:t>
      </w:r>
      <w:r w:rsidR="006D61A2" w:rsidRPr="006D61A2">
        <w:rPr>
          <w:sz w:val="24"/>
          <w:szCs w:val="24"/>
        </w:rPr>
        <w:t>реализации Программы воспитания – М.: ФГБНУ «Инс</w:t>
      </w:r>
      <w:r>
        <w:rPr>
          <w:sz w:val="24"/>
          <w:szCs w:val="24"/>
        </w:rPr>
        <w:t xml:space="preserve">титут изучения детства, семьи и </w:t>
      </w:r>
      <w:r w:rsidR="006D61A2" w:rsidRPr="006D61A2">
        <w:rPr>
          <w:sz w:val="24"/>
          <w:szCs w:val="24"/>
        </w:rPr>
        <w:t>воспитания Р</w:t>
      </w:r>
      <w:r>
        <w:rPr>
          <w:sz w:val="24"/>
          <w:szCs w:val="24"/>
        </w:rPr>
        <w:t>оссийской академии образования»</w:t>
      </w:r>
      <w:r w:rsidR="006D61A2" w:rsidRPr="006D61A2">
        <w:rPr>
          <w:sz w:val="24"/>
          <w:szCs w:val="24"/>
        </w:rPr>
        <w:t xml:space="preserve"> </w:t>
      </w:r>
    </w:p>
    <w:p w:rsidR="006D61A2" w:rsidRPr="006D61A2" w:rsidRDefault="007B6789" w:rsidP="006D61A2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D61A2" w:rsidRPr="006D61A2">
        <w:rPr>
          <w:sz w:val="24"/>
          <w:szCs w:val="24"/>
        </w:rPr>
        <w:t>. Галигузова Л.Н., Смирнова Е.О. Ступени общения: от 1 до 6. - М.,1992.</w:t>
      </w:r>
    </w:p>
    <w:p w:rsidR="006D61A2" w:rsidRPr="006D61A2" w:rsidRDefault="007B6789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D61A2" w:rsidRPr="006D61A2">
        <w:rPr>
          <w:sz w:val="24"/>
          <w:szCs w:val="24"/>
        </w:rPr>
        <w:t>. Гергокова, Е. В. Содержательный семейный досуг как средство духовно</w:t>
      </w:r>
      <w:r>
        <w:rPr>
          <w:sz w:val="24"/>
          <w:szCs w:val="24"/>
        </w:rPr>
        <w:t>-</w:t>
      </w:r>
      <w:r w:rsidR="006D61A2" w:rsidRPr="006D61A2">
        <w:rPr>
          <w:sz w:val="24"/>
          <w:szCs w:val="24"/>
        </w:rPr>
        <w:t>нравственного воспитания старших дошкольников /</w:t>
      </w:r>
      <w:r>
        <w:rPr>
          <w:sz w:val="24"/>
          <w:szCs w:val="24"/>
        </w:rPr>
        <w:t xml:space="preserve"> Е. В. Гергокова // Организация </w:t>
      </w:r>
      <w:r w:rsidR="006D61A2" w:rsidRPr="006D61A2">
        <w:rPr>
          <w:sz w:val="24"/>
          <w:szCs w:val="24"/>
        </w:rPr>
        <w:t>воспитательно-образовательного процесса в ДОУ. – 2015. – № 2.</w:t>
      </w:r>
    </w:p>
    <w:p w:rsidR="006D61A2" w:rsidRPr="006D61A2" w:rsidRDefault="007B6789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D61A2" w:rsidRPr="006D61A2">
        <w:rPr>
          <w:sz w:val="24"/>
          <w:szCs w:val="24"/>
        </w:rPr>
        <w:t>. Гордон Т. Повышение родительской эффектив</w:t>
      </w:r>
      <w:r>
        <w:rPr>
          <w:sz w:val="24"/>
          <w:szCs w:val="24"/>
        </w:rPr>
        <w:t xml:space="preserve">ности / Т. Гордон // Популярная </w:t>
      </w:r>
      <w:r w:rsidR="006D61A2" w:rsidRPr="006D61A2">
        <w:rPr>
          <w:sz w:val="24"/>
          <w:szCs w:val="24"/>
        </w:rPr>
        <w:t>педагогика.</w:t>
      </w:r>
      <w:r>
        <w:rPr>
          <w:sz w:val="24"/>
          <w:szCs w:val="24"/>
        </w:rPr>
        <w:t xml:space="preserve"> – Екатеринбург: АРД ЛТД, 1997.</w:t>
      </w:r>
    </w:p>
    <w:p w:rsidR="006D61A2" w:rsidRPr="006D61A2" w:rsidRDefault="007B6789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D61A2" w:rsidRPr="006D61A2">
        <w:rPr>
          <w:sz w:val="24"/>
          <w:szCs w:val="24"/>
        </w:rPr>
        <w:t>. Дошкольное воспитание и обучение детей с ко</w:t>
      </w:r>
      <w:r>
        <w:rPr>
          <w:sz w:val="24"/>
          <w:szCs w:val="24"/>
        </w:rPr>
        <w:t xml:space="preserve">мплексными нарушениями: учебное </w:t>
      </w:r>
      <w:r w:rsidR="006D61A2" w:rsidRPr="006D61A2">
        <w:rPr>
          <w:sz w:val="24"/>
          <w:szCs w:val="24"/>
        </w:rPr>
        <w:t>пособие; под ред. Л.А. Головчиц. – М.: Логомаг, 2015.</w:t>
      </w:r>
    </w:p>
    <w:p w:rsidR="006D61A2" w:rsidRPr="006D61A2" w:rsidRDefault="006D61A2" w:rsidP="006D61A2">
      <w:pPr>
        <w:spacing w:before="20" w:after="200"/>
        <w:ind w:left="567" w:right="567"/>
        <w:jc w:val="both"/>
        <w:rPr>
          <w:sz w:val="24"/>
          <w:szCs w:val="24"/>
        </w:rPr>
      </w:pPr>
    </w:p>
    <w:p w:rsidR="006D61A2" w:rsidRPr="006D61A2" w:rsidRDefault="006D61A2" w:rsidP="006D61A2">
      <w:pPr>
        <w:spacing w:before="20" w:after="200"/>
        <w:ind w:left="567" w:right="567"/>
        <w:jc w:val="both"/>
        <w:rPr>
          <w:sz w:val="24"/>
          <w:szCs w:val="24"/>
        </w:rPr>
      </w:pPr>
      <w:r w:rsidRPr="006D61A2">
        <w:rPr>
          <w:sz w:val="24"/>
          <w:szCs w:val="24"/>
        </w:rPr>
        <w:lastRenderedPageBreak/>
        <w:t>9. Зверева О.Л. Психолого-педагогическая поддержка семейного воспитания: учебнометодическое пособие / О. Л. Зверева, Т. В. Кротова. – Москва: МПГУ, 2022.</w:t>
      </w:r>
    </w:p>
    <w:p w:rsidR="006D61A2" w:rsidRPr="006D61A2" w:rsidRDefault="007B6789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6D61A2" w:rsidRPr="006D61A2">
        <w:rPr>
          <w:sz w:val="24"/>
          <w:szCs w:val="24"/>
        </w:rPr>
        <w:t>. Иванова И. В. Педагогическая поддержка как совре</w:t>
      </w:r>
      <w:r>
        <w:rPr>
          <w:sz w:val="24"/>
          <w:szCs w:val="24"/>
        </w:rPr>
        <w:t>менная образовательная практика</w:t>
      </w:r>
      <w:r w:rsidR="006D61A2" w:rsidRPr="006D61A2">
        <w:rPr>
          <w:sz w:val="24"/>
          <w:szCs w:val="24"/>
        </w:rPr>
        <w:t>// Педагогическое образование в России. – 2015. – № 12.</w:t>
      </w:r>
    </w:p>
    <w:p w:rsidR="006D61A2" w:rsidRPr="006D61A2" w:rsidRDefault="007B6789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D61A2" w:rsidRPr="006D61A2">
        <w:rPr>
          <w:sz w:val="24"/>
          <w:szCs w:val="24"/>
        </w:rPr>
        <w:t>1. Изотова Е.И. Психологическая служба в образовател</w:t>
      </w:r>
      <w:r>
        <w:rPr>
          <w:sz w:val="24"/>
          <w:szCs w:val="24"/>
        </w:rPr>
        <w:t>ьном учреждении / Е.И. Изотова.</w:t>
      </w:r>
      <w:r w:rsidR="006D61A2" w:rsidRPr="006D61A2">
        <w:rPr>
          <w:sz w:val="24"/>
          <w:szCs w:val="24"/>
        </w:rPr>
        <w:t>- 2-е изд., стер. – М.: Академия, 2009..</w:t>
      </w:r>
    </w:p>
    <w:p w:rsidR="006D61A2" w:rsidRPr="006D61A2" w:rsidRDefault="007B6789" w:rsidP="009D3691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D61A2" w:rsidRPr="006D61A2">
        <w:rPr>
          <w:sz w:val="24"/>
          <w:szCs w:val="24"/>
        </w:rPr>
        <w:t>2. Карабанова О. А. Психология семейн</w:t>
      </w:r>
      <w:r w:rsidR="009D3691">
        <w:rPr>
          <w:sz w:val="24"/>
          <w:szCs w:val="24"/>
        </w:rPr>
        <w:t xml:space="preserve">ых отношений и основы семейного </w:t>
      </w:r>
      <w:r w:rsidR="006D61A2" w:rsidRPr="006D61A2">
        <w:rPr>
          <w:sz w:val="24"/>
          <w:szCs w:val="24"/>
        </w:rPr>
        <w:t>консультирования. - М., 2004.</w:t>
      </w:r>
    </w:p>
    <w:p w:rsidR="006D61A2" w:rsidRPr="006D61A2" w:rsidRDefault="007B6789" w:rsidP="009D3691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D61A2" w:rsidRPr="006D61A2">
        <w:rPr>
          <w:sz w:val="24"/>
          <w:szCs w:val="24"/>
        </w:rPr>
        <w:t>3. Карабанова О.А. Психология семейн</w:t>
      </w:r>
      <w:r w:rsidR="009D3691">
        <w:rPr>
          <w:sz w:val="24"/>
          <w:szCs w:val="24"/>
        </w:rPr>
        <w:t xml:space="preserve">ых отношений и основы семейного </w:t>
      </w:r>
      <w:r w:rsidR="006D61A2" w:rsidRPr="006D61A2">
        <w:rPr>
          <w:sz w:val="24"/>
          <w:szCs w:val="24"/>
        </w:rPr>
        <w:t>консультирования: учеб. пособие для студентов вузов,</w:t>
      </w:r>
      <w:r>
        <w:rPr>
          <w:sz w:val="24"/>
          <w:szCs w:val="24"/>
        </w:rPr>
        <w:t xml:space="preserve"> воспитанников по направлению и </w:t>
      </w:r>
      <w:r w:rsidR="006D61A2" w:rsidRPr="006D61A2">
        <w:rPr>
          <w:sz w:val="24"/>
          <w:szCs w:val="24"/>
        </w:rPr>
        <w:t>специальностям психологии / О.А.Кар</w:t>
      </w:r>
      <w:r>
        <w:rPr>
          <w:sz w:val="24"/>
          <w:szCs w:val="24"/>
        </w:rPr>
        <w:t>абанова. – М.: Гардарики, 2004.</w:t>
      </w:r>
    </w:p>
    <w:p w:rsidR="006D61A2" w:rsidRPr="006D61A2" w:rsidRDefault="007B6789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D3691">
        <w:rPr>
          <w:sz w:val="24"/>
          <w:szCs w:val="24"/>
        </w:rPr>
        <w:t>4</w:t>
      </w:r>
      <w:r w:rsidR="006D61A2" w:rsidRPr="006D61A2">
        <w:rPr>
          <w:sz w:val="24"/>
          <w:szCs w:val="24"/>
        </w:rPr>
        <w:t>. Кафенгауз Б.Ю. Ребенок с наследственным си</w:t>
      </w:r>
      <w:r>
        <w:rPr>
          <w:sz w:val="24"/>
          <w:szCs w:val="24"/>
        </w:rPr>
        <w:t>ндромом: опыт воспитания. – М.:</w:t>
      </w:r>
      <w:r w:rsidR="006D61A2" w:rsidRPr="006D61A2">
        <w:rPr>
          <w:sz w:val="24"/>
          <w:szCs w:val="24"/>
        </w:rPr>
        <w:t>Практическая медицина, 2008.</w:t>
      </w:r>
    </w:p>
    <w:p w:rsidR="006D61A2" w:rsidRPr="006D61A2" w:rsidRDefault="007B6789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D3691">
        <w:rPr>
          <w:sz w:val="24"/>
          <w:szCs w:val="24"/>
        </w:rPr>
        <w:t>5</w:t>
      </w:r>
      <w:r w:rsidR="006D61A2" w:rsidRPr="006D61A2">
        <w:rPr>
          <w:sz w:val="24"/>
          <w:szCs w:val="24"/>
        </w:rPr>
        <w:t>. Квятковска М. Глубоко непонятые дети. – СПб.: Издательско-Торговый</w:t>
      </w:r>
      <w:r>
        <w:rPr>
          <w:sz w:val="24"/>
          <w:szCs w:val="24"/>
        </w:rPr>
        <w:t xml:space="preserve"> Дом </w:t>
      </w:r>
      <w:r w:rsidR="006D61A2" w:rsidRPr="006D61A2">
        <w:rPr>
          <w:sz w:val="24"/>
          <w:szCs w:val="24"/>
        </w:rPr>
        <w:t>«Скифия», 2016.</w:t>
      </w:r>
    </w:p>
    <w:p w:rsidR="006D61A2" w:rsidRPr="006D61A2" w:rsidRDefault="007B6789" w:rsidP="006D61A2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D3691">
        <w:rPr>
          <w:sz w:val="24"/>
          <w:szCs w:val="24"/>
        </w:rPr>
        <w:t>6</w:t>
      </w:r>
      <w:r w:rsidR="006D61A2" w:rsidRPr="006D61A2">
        <w:rPr>
          <w:sz w:val="24"/>
          <w:szCs w:val="24"/>
        </w:rPr>
        <w:t>. Керре Н. Особенные дети. – Издательство «Альпина Паблишер», 2018.</w:t>
      </w:r>
    </w:p>
    <w:p w:rsidR="006D61A2" w:rsidRPr="006D61A2" w:rsidRDefault="007B6789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D3691">
        <w:rPr>
          <w:sz w:val="24"/>
          <w:szCs w:val="24"/>
        </w:rPr>
        <w:t>7</w:t>
      </w:r>
      <w:r w:rsidR="006D61A2" w:rsidRPr="006D61A2">
        <w:rPr>
          <w:sz w:val="24"/>
          <w:szCs w:val="24"/>
        </w:rPr>
        <w:t>. Клецина И.С. Психология гендерных отношений: у</w:t>
      </w:r>
      <w:r>
        <w:rPr>
          <w:sz w:val="24"/>
          <w:szCs w:val="24"/>
        </w:rPr>
        <w:t>чебно-методическое пособие / И.</w:t>
      </w:r>
      <w:r w:rsidR="006D61A2" w:rsidRPr="006D61A2">
        <w:rPr>
          <w:sz w:val="24"/>
          <w:szCs w:val="24"/>
        </w:rPr>
        <w:t>С. Клецина, Е. В. Иоффе. – СПб.: Изд-во РГПУ им. А. И. Герцена, 2018.</w:t>
      </w:r>
    </w:p>
    <w:p w:rsidR="006D61A2" w:rsidRPr="006D61A2" w:rsidRDefault="007B6789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D3691">
        <w:rPr>
          <w:sz w:val="24"/>
          <w:szCs w:val="24"/>
        </w:rPr>
        <w:t>8</w:t>
      </w:r>
      <w:r w:rsidR="006D61A2" w:rsidRPr="006D61A2">
        <w:rPr>
          <w:sz w:val="24"/>
          <w:szCs w:val="24"/>
        </w:rPr>
        <w:t>. Кротова, Т.В. Пути взаимодействия педагогов и родит</w:t>
      </w:r>
      <w:r>
        <w:rPr>
          <w:sz w:val="24"/>
          <w:szCs w:val="24"/>
        </w:rPr>
        <w:t xml:space="preserve">елей в период адаптации ребенка </w:t>
      </w:r>
      <w:r w:rsidR="006D61A2" w:rsidRPr="006D61A2">
        <w:rPr>
          <w:sz w:val="24"/>
          <w:szCs w:val="24"/>
        </w:rPr>
        <w:t>раннего возраста к детскому саду / Т. В. Кротова, К. В. Мона</w:t>
      </w:r>
      <w:r>
        <w:rPr>
          <w:sz w:val="24"/>
          <w:szCs w:val="24"/>
        </w:rPr>
        <w:t xml:space="preserve">хова // Медработник дошкольного </w:t>
      </w:r>
      <w:r w:rsidR="006D61A2" w:rsidRPr="006D61A2">
        <w:rPr>
          <w:sz w:val="24"/>
          <w:szCs w:val="24"/>
        </w:rPr>
        <w:t>образовательного учреждения. – 2020. – № 8.</w:t>
      </w:r>
    </w:p>
    <w:p w:rsidR="006D61A2" w:rsidRPr="006D61A2" w:rsidRDefault="009D3691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6D61A2" w:rsidRPr="006D61A2">
        <w:rPr>
          <w:sz w:val="24"/>
          <w:szCs w:val="24"/>
        </w:rPr>
        <w:t>. Лукьянова И. Экстремальное материнство. Счастли</w:t>
      </w:r>
      <w:r w:rsidR="007B6789">
        <w:rPr>
          <w:sz w:val="24"/>
          <w:szCs w:val="24"/>
        </w:rPr>
        <w:t>вая жизнь с трудным ребенком. –</w:t>
      </w:r>
      <w:r w:rsidR="006D61A2" w:rsidRPr="006D61A2">
        <w:rPr>
          <w:sz w:val="24"/>
          <w:szCs w:val="24"/>
        </w:rPr>
        <w:t>М.: Никея, 2022. – 416 с.</w:t>
      </w:r>
    </w:p>
    <w:p w:rsidR="006D61A2" w:rsidRPr="006D61A2" w:rsidRDefault="007B6789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D3691">
        <w:rPr>
          <w:sz w:val="24"/>
          <w:szCs w:val="24"/>
        </w:rPr>
        <w:t>0</w:t>
      </w:r>
      <w:r w:rsidR="006D61A2" w:rsidRPr="006D61A2">
        <w:rPr>
          <w:sz w:val="24"/>
          <w:szCs w:val="24"/>
        </w:rPr>
        <w:t xml:space="preserve">. Лыкова И.А., Файзуллаева Е.Д. Адаптация к детскому </w:t>
      </w:r>
      <w:r>
        <w:rPr>
          <w:sz w:val="24"/>
          <w:szCs w:val="24"/>
        </w:rPr>
        <w:t>саду ребенка раннего возраста /</w:t>
      </w:r>
      <w:r w:rsidR="006D61A2" w:rsidRPr="006D61A2">
        <w:rPr>
          <w:sz w:val="24"/>
          <w:szCs w:val="24"/>
        </w:rPr>
        <w:t>Учебно-методическое пособие для реализации комплексной</w:t>
      </w:r>
      <w:r>
        <w:rPr>
          <w:sz w:val="24"/>
          <w:szCs w:val="24"/>
        </w:rPr>
        <w:t xml:space="preserve"> образовательной программы «Теремок». - Москва, 2018.</w:t>
      </w:r>
      <w:r w:rsidR="006D61A2" w:rsidRPr="006D61A2">
        <w:rPr>
          <w:sz w:val="24"/>
          <w:szCs w:val="24"/>
        </w:rPr>
        <w:t>.</w:t>
      </w:r>
    </w:p>
    <w:p w:rsidR="006D61A2" w:rsidRPr="006D61A2" w:rsidRDefault="007B6789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D3691">
        <w:rPr>
          <w:sz w:val="24"/>
          <w:szCs w:val="24"/>
        </w:rPr>
        <w:t>1</w:t>
      </w:r>
      <w:r w:rsidR="006D61A2" w:rsidRPr="006D61A2">
        <w:rPr>
          <w:sz w:val="24"/>
          <w:szCs w:val="24"/>
        </w:rPr>
        <w:t>. Ньюмен С. Игры и занятия с особым ребенком. Ру</w:t>
      </w:r>
      <w:r>
        <w:rPr>
          <w:sz w:val="24"/>
          <w:szCs w:val="24"/>
        </w:rPr>
        <w:t xml:space="preserve">ководство для родителей. Пер. с </w:t>
      </w:r>
      <w:r w:rsidR="006D61A2" w:rsidRPr="006D61A2">
        <w:rPr>
          <w:sz w:val="24"/>
          <w:szCs w:val="24"/>
        </w:rPr>
        <w:t>англ. Н.Л. Холмогоровой. – Изд. 10. – М: Теревинф, 2019.</w:t>
      </w:r>
    </w:p>
    <w:p w:rsidR="006D61A2" w:rsidRPr="006D61A2" w:rsidRDefault="007B6789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D3691">
        <w:rPr>
          <w:sz w:val="24"/>
          <w:szCs w:val="24"/>
        </w:rPr>
        <w:t>2</w:t>
      </w:r>
      <w:r w:rsidR="006D61A2" w:rsidRPr="006D61A2">
        <w:rPr>
          <w:sz w:val="24"/>
          <w:szCs w:val="24"/>
        </w:rPr>
        <w:t>. Овчарова Р.В. Психология родительства: Учеб</w:t>
      </w:r>
      <w:r>
        <w:rPr>
          <w:sz w:val="24"/>
          <w:szCs w:val="24"/>
        </w:rPr>
        <w:t>. пособие для студ. Высш. Учеб.</w:t>
      </w:r>
      <w:r w:rsidR="006D61A2" w:rsidRPr="006D61A2">
        <w:rPr>
          <w:sz w:val="24"/>
          <w:szCs w:val="24"/>
        </w:rPr>
        <w:t>Заведений. М.: Издательский центр «Академия», 2005.</w:t>
      </w:r>
    </w:p>
    <w:p w:rsidR="006D61A2" w:rsidRPr="006D61A2" w:rsidRDefault="007B6789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D3691">
        <w:rPr>
          <w:sz w:val="24"/>
          <w:szCs w:val="24"/>
        </w:rPr>
        <w:t>3</w:t>
      </w:r>
      <w:r w:rsidR="006D61A2" w:rsidRPr="006D61A2">
        <w:rPr>
          <w:sz w:val="24"/>
          <w:szCs w:val="24"/>
        </w:rPr>
        <w:t>. Родители и дети: Психология взаимоотношени</w:t>
      </w:r>
      <w:r>
        <w:rPr>
          <w:sz w:val="24"/>
          <w:szCs w:val="24"/>
        </w:rPr>
        <w:t>й / Под ред. Е.А.Савиной, Е. О.</w:t>
      </w:r>
      <w:r w:rsidR="006D61A2" w:rsidRPr="006D61A2">
        <w:rPr>
          <w:sz w:val="24"/>
          <w:szCs w:val="24"/>
        </w:rPr>
        <w:t>Смирновой. — М.: «Когито Центр», 2003.</w:t>
      </w:r>
    </w:p>
    <w:p w:rsidR="006D61A2" w:rsidRPr="006D61A2" w:rsidRDefault="007B6789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D3691">
        <w:rPr>
          <w:sz w:val="24"/>
          <w:szCs w:val="24"/>
        </w:rPr>
        <w:t>4</w:t>
      </w:r>
      <w:r w:rsidR="006D61A2" w:rsidRPr="006D61A2">
        <w:rPr>
          <w:sz w:val="24"/>
          <w:szCs w:val="24"/>
        </w:rPr>
        <w:t>. Смирнова Е. О. Общение и его развитие в дошкольно</w:t>
      </w:r>
      <w:r>
        <w:rPr>
          <w:sz w:val="24"/>
          <w:szCs w:val="24"/>
        </w:rPr>
        <w:t xml:space="preserve">м возрасте: учебное пособие для </w:t>
      </w:r>
      <w:r w:rsidR="006D61A2" w:rsidRPr="006D61A2">
        <w:rPr>
          <w:sz w:val="24"/>
          <w:szCs w:val="24"/>
        </w:rPr>
        <w:t>вузов / Е. О. Смирнова. – 2-е изд., перераб. и доп. – М.: Издательство Юрайт, 2023. .</w:t>
      </w:r>
    </w:p>
    <w:p w:rsidR="006D61A2" w:rsidRPr="006D61A2" w:rsidRDefault="007B6789" w:rsidP="006D61A2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9D3691">
        <w:rPr>
          <w:sz w:val="24"/>
          <w:szCs w:val="24"/>
        </w:rPr>
        <w:t>5</w:t>
      </w:r>
      <w:r w:rsidR="006D61A2" w:rsidRPr="006D61A2">
        <w:rPr>
          <w:sz w:val="24"/>
          <w:szCs w:val="24"/>
        </w:rPr>
        <w:t>. Смирнова Е.О. Особенности общения с дошкольниками. – М.: Академия, 2000</w:t>
      </w:r>
    </w:p>
    <w:p w:rsidR="007B6789" w:rsidRPr="006D61A2" w:rsidRDefault="007B6789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D3691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7B6789">
        <w:rPr>
          <w:color w:val="000000"/>
          <w:sz w:val="24"/>
          <w:szCs w:val="22"/>
          <w:lang w:eastAsia="en-US"/>
        </w:rPr>
        <w:t xml:space="preserve"> </w:t>
      </w:r>
      <w:r w:rsidRPr="007B6789">
        <w:rPr>
          <w:sz w:val="24"/>
          <w:szCs w:val="24"/>
        </w:rPr>
        <w:t>Шиян О.А. Современный детский сад. Каким он должен быть//Пособие для педагогов, методистов и руководителей дошкольных организаций. - М.: МОЗАИКА-СИНТЕЗ , 2019</w:t>
      </w:r>
    </w:p>
    <w:p w:rsidR="006D61A2" w:rsidRPr="006D61A2" w:rsidRDefault="007B6789" w:rsidP="007B6789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D3691">
        <w:rPr>
          <w:sz w:val="24"/>
          <w:szCs w:val="24"/>
        </w:rPr>
        <w:t>7</w:t>
      </w:r>
      <w:r w:rsidR="006D61A2" w:rsidRPr="006D61A2">
        <w:rPr>
          <w:sz w:val="24"/>
          <w:szCs w:val="24"/>
        </w:rPr>
        <w:t>. Филиппова Г.Г. Психология материнства / Г.Г. Фи</w:t>
      </w:r>
      <w:r>
        <w:rPr>
          <w:sz w:val="24"/>
          <w:szCs w:val="24"/>
        </w:rPr>
        <w:t xml:space="preserve">липпова. – М.: Изд-во Института </w:t>
      </w:r>
      <w:r w:rsidR="006D61A2" w:rsidRPr="006D61A2">
        <w:rPr>
          <w:sz w:val="24"/>
          <w:szCs w:val="24"/>
        </w:rPr>
        <w:t>психотерапии, 2002.</w:t>
      </w:r>
    </w:p>
    <w:p w:rsidR="00A57168" w:rsidRPr="00B34659" w:rsidRDefault="007B6789" w:rsidP="006D61A2">
      <w:pPr>
        <w:spacing w:before="20" w:after="200"/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D3691">
        <w:rPr>
          <w:sz w:val="24"/>
          <w:szCs w:val="24"/>
        </w:rPr>
        <w:t>8</w:t>
      </w:r>
      <w:r w:rsidR="006D61A2" w:rsidRPr="006D61A2">
        <w:rPr>
          <w:sz w:val="24"/>
          <w:szCs w:val="24"/>
        </w:rPr>
        <w:t>. Холмогорова В.М., Смирнова Е.О. Конфликтные дети. - М.: Эксмо. – 2009.</w:t>
      </w:r>
    </w:p>
    <w:p w:rsidR="00A57168" w:rsidRPr="00B34659" w:rsidRDefault="00A57168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sz w:val="24"/>
          <w:szCs w:val="24"/>
        </w:rPr>
      </w:pPr>
    </w:p>
    <w:p w:rsidR="009915B4" w:rsidRDefault="003308F1" w:rsidP="00B34659">
      <w:pPr>
        <w:pStyle w:val="a4"/>
        <w:spacing w:line="240" w:lineRule="auto"/>
        <w:ind w:left="567" w:right="567" w:hanging="37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308F1">
        <w:rPr>
          <w:rFonts w:ascii="Times New Roman" w:hAnsi="Times New Roman"/>
          <w:b/>
          <w:sz w:val="24"/>
          <w:szCs w:val="24"/>
          <w:u w:val="single"/>
        </w:rPr>
        <w:t>3.3</w:t>
      </w:r>
      <w:r w:rsidR="00A57168" w:rsidRPr="003308F1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9915B4">
        <w:rPr>
          <w:rFonts w:ascii="Times New Roman" w:hAnsi="Times New Roman"/>
          <w:b/>
          <w:sz w:val="24"/>
          <w:szCs w:val="24"/>
          <w:u w:val="single"/>
        </w:rPr>
        <w:t>Перечень литературы для родителей</w:t>
      </w:r>
    </w:p>
    <w:p w:rsidR="009915B4" w:rsidRPr="009915B4" w:rsidRDefault="00A57168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 xml:space="preserve"> </w:t>
      </w:r>
      <w:r w:rsidR="009915B4" w:rsidRPr="009915B4">
        <w:rPr>
          <w:rFonts w:ascii="Times New Roman" w:hAnsi="Times New Roman"/>
          <w:sz w:val="24"/>
          <w:szCs w:val="24"/>
        </w:rPr>
        <w:t>1. Айрес, Э.Дж. Ребенок и сенсорная интеграция. Пон</w:t>
      </w:r>
      <w:r w:rsidR="009915B4">
        <w:rPr>
          <w:rFonts w:ascii="Times New Roman" w:hAnsi="Times New Roman"/>
          <w:sz w:val="24"/>
          <w:szCs w:val="24"/>
        </w:rPr>
        <w:t>имание скрытых проблем развития</w:t>
      </w:r>
      <w:r w:rsidR="009915B4" w:rsidRPr="009915B4">
        <w:rPr>
          <w:rFonts w:ascii="Times New Roman" w:hAnsi="Times New Roman"/>
          <w:sz w:val="24"/>
          <w:szCs w:val="24"/>
        </w:rPr>
        <w:t>/Э. Дж. Айрес; [пер. с англ. Юлии Даре]. – М.: Теревинф, 2017.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2. Арнаутова Е.П. Сама в садик я ходила. Проблемы</w:t>
      </w:r>
      <w:r>
        <w:rPr>
          <w:rFonts w:ascii="Times New Roman" w:hAnsi="Times New Roman"/>
          <w:sz w:val="24"/>
          <w:szCs w:val="24"/>
        </w:rPr>
        <w:t xml:space="preserve"> выбора. Семья, няня, гувернер,</w:t>
      </w:r>
      <w:r w:rsidRPr="009915B4">
        <w:rPr>
          <w:rFonts w:ascii="Times New Roman" w:hAnsi="Times New Roman"/>
          <w:sz w:val="24"/>
          <w:szCs w:val="24"/>
        </w:rPr>
        <w:t>детский сад / Е.П. Арнаутова К.Р. Овсепян. Л.А. Парамонова и др. – М.: Карапуз, 2011.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3. Баенская Е.Р. В пространстве материнских рук. Общени</w:t>
      </w:r>
      <w:r>
        <w:rPr>
          <w:rFonts w:ascii="Times New Roman" w:hAnsi="Times New Roman"/>
          <w:sz w:val="24"/>
          <w:szCs w:val="24"/>
        </w:rPr>
        <w:t>е и игра взрослого с младенцем:</w:t>
      </w:r>
      <w:r w:rsidRPr="009915B4">
        <w:rPr>
          <w:rFonts w:ascii="Times New Roman" w:hAnsi="Times New Roman"/>
          <w:sz w:val="24"/>
          <w:szCs w:val="24"/>
        </w:rPr>
        <w:t>Книга для родителей / Е.Р. Баенская, И.В. Выродова. – М.: Карапуз, 2004.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4. Безруких М. М. Профессии: Маленькая энциклопеди</w:t>
      </w:r>
      <w:r>
        <w:rPr>
          <w:rFonts w:ascii="Times New Roman" w:hAnsi="Times New Roman"/>
          <w:sz w:val="24"/>
          <w:szCs w:val="24"/>
        </w:rPr>
        <w:t>я для взрослых / под ред. М. М.</w:t>
      </w:r>
      <w:r w:rsidRPr="009915B4">
        <w:rPr>
          <w:rFonts w:ascii="Times New Roman" w:hAnsi="Times New Roman"/>
          <w:sz w:val="24"/>
          <w:szCs w:val="24"/>
        </w:rPr>
        <w:t>Безруких, Т. А. Филиппова. – М.: Ювента, 2001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5. Быкова А.А. Мой ребенок с удовольствием ходит в дет</w:t>
      </w:r>
      <w:r>
        <w:rPr>
          <w:rFonts w:ascii="Times New Roman" w:hAnsi="Times New Roman"/>
          <w:sz w:val="24"/>
          <w:szCs w:val="24"/>
        </w:rPr>
        <w:t>ский сад! / А. А. Быкова. – М.:</w:t>
      </w:r>
      <w:r w:rsidRPr="009915B4">
        <w:rPr>
          <w:rFonts w:ascii="Times New Roman" w:hAnsi="Times New Roman"/>
          <w:sz w:val="24"/>
          <w:szCs w:val="24"/>
        </w:rPr>
        <w:t>АСТ, 2017.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6. Выродова И.А. Музыкальные игры для самых малень</w:t>
      </w:r>
      <w:r>
        <w:rPr>
          <w:rFonts w:ascii="Times New Roman" w:hAnsi="Times New Roman"/>
          <w:sz w:val="24"/>
          <w:szCs w:val="24"/>
        </w:rPr>
        <w:t>ких: книга для родителей / И.А.</w:t>
      </w:r>
      <w:r w:rsidRPr="009915B4">
        <w:rPr>
          <w:rFonts w:ascii="Times New Roman" w:hAnsi="Times New Roman"/>
          <w:sz w:val="24"/>
          <w:szCs w:val="24"/>
        </w:rPr>
        <w:t>Выродова. – М.: Школьная Пресса, 2007.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7. Гаврилушкина О.П. Ребенок отстает в развитии? Семейная школа: учебнометодическое пособие / О. П. Гаврилушкина. – М.а: Дрофа, 2010.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8. Гатанова Н.В. Я иду в детский сад! от 0 до 3 лет / Н.В.</w:t>
      </w:r>
      <w:r>
        <w:rPr>
          <w:rFonts w:ascii="Times New Roman" w:hAnsi="Times New Roman"/>
          <w:sz w:val="24"/>
          <w:szCs w:val="24"/>
        </w:rPr>
        <w:t xml:space="preserve"> Гатанова, Е.Г. Тунина. – СПб.:</w:t>
      </w:r>
      <w:r w:rsidRPr="009915B4">
        <w:rPr>
          <w:rFonts w:ascii="Times New Roman" w:hAnsi="Times New Roman"/>
          <w:sz w:val="24"/>
          <w:szCs w:val="24"/>
        </w:rPr>
        <w:t>Литера, 2009.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9. Гинотт Х. Родитель – ребенок: мир отношений. – М.: Эксмо, 2012.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10. Гиппенрейтер, Ю. Б. Общаться с ребенком. Как? / Ю.Б. Гиппенрейтер. – М.: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Издательство АСТ, 2018.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11. Гиппенрейтер Ю.Б. Продолжаем общаться с ребенк</w:t>
      </w:r>
      <w:r>
        <w:rPr>
          <w:rFonts w:ascii="Times New Roman" w:hAnsi="Times New Roman"/>
          <w:sz w:val="24"/>
          <w:szCs w:val="24"/>
        </w:rPr>
        <w:t>ом. Так? / Ю.Б. Гиппенрейтер. –</w:t>
      </w:r>
      <w:r w:rsidRPr="009915B4">
        <w:rPr>
          <w:rFonts w:ascii="Times New Roman" w:hAnsi="Times New Roman"/>
          <w:sz w:val="24"/>
          <w:szCs w:val="24"/>
        </w:rPr>
        <w:t>М.: АСТ, 2023.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12. Гордон Т. Повышение родительской эффективности /</w:t>
      </w:r>
      <w:r>
        <w:rPr>
          <w:rFonts w:ascii="Times New Roman" w:hAnsi="Times New Roman"/>
          <w:sz w:val="24"/>
          <w:szCs w:val="24"/>
        </w:rPr>
        <w:t xml:space="preserve"> Т. Гордон. – Екатеринбург: АРД </w:t>
      </w:r>
      <w:r w:rsidRPr="009915B4">
        <w:rPr>
          <w:rFonts w:ascii="Times New Roman" w:hAnsi="Times New Roman"/>
          <w:sz w:val="24"/>
          <w:szCs w:val="24"/>
        </w:rPr>
        <w:t>ЛДТ, 1997.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13. Готтман Д., Деклер Д. Эмоциональный интеллект ре</w:t>
      </w:r>
      <w:r>
        <w:rPr>
          <w:rFonts w:ascii="Times New Roman" w:hAnsi="Times New Roman"/>
          <w:sz w:val="24"/>
          <w:szCs w:val="24"/>
        </w:rPr>
        <w:t xml:space="preserve">бенка. Практическое руководство </w:t>
      </w:r>
      <w:r w:rsidRPr="009915B4">
        <w:rPr>
          <w:rFonts w:ascii="Times New Roman" w:hAnsi="Times New Roman"/>
          <w:sz w:val="24"/>
          <w:szCs w:val="24"/>
        </w:rPr>
        <w:t>для родителей. – М.: Манн, Иванов и Фербер, 2018.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 xml:space="preserve">14. Дмитриева В. Г. Большая книга счастливой семьи. </w:t>
      </w:r>
      <w:r>
        <w:rPr>
          <w:rFonts w:ascii="Times New Roman" w:hAnsi="Times New Roman"/>
          <w:sz w:val="24"/>
          <w:szCs w:val="24"/>
        </w:rPr>
        <w:t>Семья, где все счастливы / В.Г.</w:t>
      </w:r>
      <w:r w:rsidRPr="009915B4">
        <w:rPr>
          <w:rFonts w:ascii="Times New Roman" w:hAnsi="Times New Roman"/>
          <w:sz w:val="24"/>
          <w:szCs w:val="24"/>
        </w:rPr>
        <w:t>Дмитриева. – М.: Эксмо, 2022.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15. Доусон П., Гуар Р. Ваш ребенок может все. Как</w:t>
      </w:r>
      <w:r>
        <w:rPr>
          <w:rFonts w:ascii="Times New Roman" w:hAnsi="Times New Roman"/>
          <w:sz w:val="24"/>
          <w:szCs w:val="24"/>
        </w:rPr>
        <w:t xml:space="preserve"> развить организационные навыки </w:t>
      </w:r>
      <w:r w:rsidRPr="009915B4">
        <w:rPr>
          <w:rFonts w:ascii="Times New Roman" w:hAnsi="Times New Roman"/>
          <w:sz w:val="24"/>
          <w:szCs w:val="24"/>
        </w:rPr>
        <w:t>ребенка и раскрыть его потенциал. – М.: Манн, Иванов и Фербер. - 2014.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16. Дрейкурс Р. Счастье вашего ребенка: Книга для родител</w:t>
      </w:r>
      <w:r>
        <w:rPr>
          <w:rFonts w:ascii="Times New Roman" w:hAnsi="Times New Roman"/>
          <w:sz w:val="24"/>
          <w:szCs w:val="24"/>
        </w:rPr>
        <w:t xml:space="preserve">ей: Пер. с англ. / Дрейкурс Р., </w:t>
      </w:r>
      <w:r w:rsidRPr="009915B4">
        <w:rPr>
          <w:rFonts w:ascii="Times New Roman" w:hAnsi="Times New Roman"/>
          <w:sz w:val="24"/>
          <w:szCs w:val="24"/>
        </w:rPr>
        <w:t>Золц В. – М.: Прогресс, 1986.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lastRenderedPageBreak/>
        <w:t>17. Дрейкурс Р., Золц В. Счастье вашего ребенка. - Екатеринбург: Рама Паблишинг, 2015.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18. Дэвис С. Монтессори для малышей: полное руководство по воспитанию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любознательного и ответственного ребенка / Симона Д</w:t>
      </w:r>
      <w:r>
        <w:rPr>
          <w:rFonts w:ascii="Times New Roman" w:hAnsi="Times New Roman"/>
          <w:sz w:val="24"/>
          <w:szCs w:val="24"/>
        </w:rPr>
        <w:t>эвис; [перевод с английского Е.</w:t>
      </w:r>
      <w:r w:rsidRPr="009915B4">
        <w:rPr>
          <w:rFonts w:ascii="Times New Roman" w:hAnsi="Times New Roman"/>
          <w:sz w:val="24"/>
          <w:szCs w:val="24"/>
        </w:rPr>
        <w:t>Косаревой]. – Москва: Эксмо, 2020.13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19. Жиянова П. Л. Дневник развития ребенка раннего во</w:t>
      </w:r>
      <w:r>
        <w:rPr>
          <w:rFonts w:ascii="Times New Roman" w:hAnsi="Times New Roman"/>
          <w:sz w:val="24"/>
          <w:szCs w:val="24"/>
        </w:rPr>
        <w:t xml:space="preserve">зраста. – М.: Благотворительный </w:t>
      </w:r>
      <w:r w:rsidRPr="009915B4">
        <w:rPr>
          <w:rFonts w:ascii="Times New Roman" w:hAnsi="Times New Roman"/>
          <w:sz w:val="24"/>
          <w:szCs w:val="24"/>
        </w:rPr>
        <w:t>фонд «ДаунсайдАп», 2017.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20. Захаров А. И. Дневные и ночные страхи у детей / А</w:t>
      </w:r>
      <w:r>
        <w:rPr>
          <w:rFonts w:ascii="Times New Roman" w:hAnsi="Times New Roman"/>
          <w:sz w:val="24"/>
          <w:szCs w:val="24"/>
        </w:rPr>
        <w:t>.И. Захаров. – Санкт-Петербург:</w:t>
      </w:r>
      <w:r w:rsidRPr="009915B4">
        <w:rPr>
          <w:rFonts w:ascii="Times New Roman" w:hAnsi="Times New Roman"/>
          <w:sz w:val="24"/>
          <w:szCs w:val="24"/>
        </w:rPr>
        <w:t>Речь, 2005.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21. Зубкова Н.М. Воз и маленькая тележка чудес. Опыт</w:t>
      </w:r>
      <w:r>
        <w:rPr>
          <w:rFonts w:ascii="Times New Roman" w:hAnsi="Times New Roman"/>
          <w:sz w:val="24"/>
          <w:szCs w:val="24"/>
        </w:rPr>
        <w:t xml:space="preserve">ы и эксперименты для детей от 3 </w:t>
      </w:r>
      <w:r w:rsidRPr="009915B4">
        <w:rPr>
          <w:rFonts w:ascii="Times New Roman" w:hAnsi="Times New Roman"/>
          <w:sz w:val="24"/>
          <w:szCs w:val="24"/>
        </w:rPr>
        <w:t>до 7 лет / Н.М. Зубкова. – СПб.: Речь, 2013.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22. Как воспитывать умников и умниц. Советы родителя</w:t>
      </w:r>
      <w:r>
        <w:rPr>
          <w:rFonts w:ascii="Times New Roman" w:hAnsi="Times New Roman"/>
          <w:sz w:val="24"/>
          <w:szCs w:val="24"/>
        </w:rPr>
        <w:t>м детей младенческого и раннего</w:t>
      </w:r>
      <w:r w:rsidRPr="009915B4">
        <w:rPr>
          <w:rFonts w:ascii="Times New Roman" w:hAnsi="Times New Roman"/>
          <w:sz w:val="24"/>
          <w:szCs w:val="24"/>
        </w:rPr>
        <w:t>возраста / Е.Л. Гончарова, Д.В. Дмитриева, В.О. Кирюнина, Ю.А. Разенкова и др. / Под ред. Ю.А.Разенковой. – Ярославль: Фонд поддержки семьи и детства «Наши дети», 2011.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23. Керделлан К. Дети процессора: как Интернет и</w:t>
      </w:r>
      <w:r>
        <w:rPr>
          <w:rFonts w:ascii="Times New Roman" w:hAnsi="Times New Roman"/>
          <w:sz w:val="24"/>
          <w:szCs w:val="24"/>
        </w:rPr>
        <w:t xml:space="preserve"> видеоигры формируют завтрашних </w:t>
      </w:r>
      <w:r w:rsidRPr="009915B4">
        <w:rPr>
          <w:rFonts w:ascii="Times New Roman" w:hAnsi="Times New Roman"/>
          <w:sz w:val="24"/>
          <w:szCs w:val="24"/>
        </w:rPr>
        <w:t>взрослых / К. Керделлан, Г. Грезийон / Пер. с фр. А. Лущанова. - Екатеринбург: У-Фактория,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5B4">
        <w:rPr>
          <w:rFonts w:ascii="Times New Roman" w:hAnsi="Times New Roman"/>
          <w:sz w:val="24"/>
          <w:szCs w:val="24"/>
        </w:rPr>
        <w:t>2006.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24. Кипхард Э.Й. Как развивается ваш ребенок?: табли</w:t>
      </w:r>
      <w:r>
        <w:rPr>
          <w:rFonts w:ascii="Times New Roman" w:hAnsi="Times New Roman"/>
          <w:sz w:val="24"/>
          <w:szCs w:val="24"/>
        </w:rPr>
        <w:t xml:space="preserve">цы сенсомоторного и социального </w:t>
      </w:r>
      <w:r w:rsidRPr="009915B4">
        <w:rPr>
          <w:rFonts w:ascii="Times New Roman" w:hAnsi="Times New Roman"/>
          <w:sz w:val="24"/>
          <w:szCs w:val="24"/>
        </w:rPr>
        <w:t>развития. От рождения до 4-х лет / Кипхард Э. Й.; [пер. с нем. Л. В. Хариной]. - 4-е изд. —Москва: Теревинф, 2016.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25. Костяк Т.В. Как помочь ребенку адаптироваться в школе</w:t>
      </w:r>
      <w:r>
        <w:rPr>
          <w:rFonts w:ascii="Times New Roman" w:hAnsi="Times New Roman"/>
          <w:sz w:val="24"/>
          <w:szCs w:val="24"/>
        </w:rPr>
        <w:t>: [книга для родителей] / Т. В.</w:t>
      </w:r>
      <w:r w:rsidRPr="009915B4">
        <w:rPr>
          <w:rFonts w:ascii="Times New Roman" w:hAnsi="Times New Roman"/>
          <w:sz w:val="24"/>
          <w:szCs w:val="24"/>
        </w:rPr>
        <w:t>Костяк. – М.: Академия, 2008.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26. Кривенко Е.Е. Адаптационные игры для детей раннего возраста. Методическое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пособие для реализации комплексной образовательной программы «Терем</w:t>
      </w:r>
      <w:r>
        <w:rPr>
          <w:rFonts w:ascii="Times New Roman" w:hAnsi="Times New Roman"/>
          <w:sz w:val="24"/>
          <w:szCs w:val="24"/>
        </w:rPr>
        <w:t>ок»/ Под ред. И.А.</w:t>
      </w:r>
      <w:r w:rsidRPr="009915B4">
        <w:rPr>
          <w:rFonts w:ascii="Times New Roman" w:hAnsi="Times New Roman"/>
          <w:sz w:val="24"/>
          <w:szCs w:val="24"/>
        </w:rPr>
        <w:t>Лыковой. – М.: Издательский дом «Цветной мир», 2018.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27. Ледлофф Ж. Как вырастить ребенка счастливы</w:t>
      </w:r>
      <w:r>
        <w:rPr>
          <w:rFonts w:ascii="Times New Roman" w:hAnsi="Times New Roman"/>
          <w:sz w:val="24"/>
          <w:szCs w:val="24"/>
        </w:rPr>
        <w:t>м. Принцип преемственности / Ж.</w:t>
      </w:r>
      <w:r w:rsidRPr="009915B4">
        <w:rPr>
          <w:rFonts w:ascii="Times New Roman" w:hAnsi="Times New Roman"/>
          <w:sz w:val="24"/>
          <w:szCs w:val="24"/>
        </w:rPr>
        <w:t>Ледлофф / Пер. с англ. Леонида и Ирины Шарашкиных. – М.: Генезис, 2002.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28. Лепим, рисуем, творим…: игры с детьми младенчес</w:t>
      </w:r>
      <w:r>
        <w:rPr>
          <w:rFonts w:ascii="Times New Roman" w:hAnsi="Times New Roman"/>
          <w:sz w:val="24"/>
          <w:szCs w:val="24"/>
        </w:rPr>
        <w:t xml:space="preserve">кого возраста / Ю.А. Разенкова, </w:t>
      </w:r>
      <w:r w:rsidRPr="009915B4">
        <w:rPr>
          <w:rFonts w:ascii="Times New Roman" w:hAnsi="Times New Roman"/>
          <w:sz w:val="24"/>
          <w:szCs w:val="24"/>
        </w:rPr>
        <w:t>Т.П. Кудрина, Г.Ю. Одинокова, С.Н. Теплюк; под ред. Ю.А. Разенковой. – М.: Школьная пресса,2010.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29. Лыкова И.А. Адаптация к детскому саду ребенка раннего возраста. Учебнометодическое пособие для реализации комплексной образо</w:t>
      </w:r>
      <w:r>
        <w:rPr>
          <w:rFonts w:ascii="Times New Roman" w:hAnsi="Times New Roman"/>
          <w:sz w:val="24"/>
          <w:szCs w:val="24"/>
        </w:rPr>
        <w:t>вательной программы «Теремок» /</w:t>
      </w:r>
      <w:r w:rsidRPr="009915B4">
        <w:rPr>
          <w:rFonts w:ascii="Times New Roman" w:hAnsi="Times New Roman"/>
          <w:sz w:val="24"/>
          <w:szCs w:val="24"/>
        </w:rPr>
        <w:t>И.А. Лыкова, Е.Д. Файзуллаева. – М.: Издательский дом «Цветной мир», 2019.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30. Млодик И. Книга для неидеальных родителей, или</w:t>
      </w:r>
      <w:r>
        <w:rPr>
          <w:rFonts w:ascii="Times New Roman" w:hAnsi="Times New Roman"/>
          <w:sz w:val="24"/>
          <w:szCs w:val="24"/>
        </w:rPr>
        <w:t xml:space="preserve"> жизнь на свободную тему. - М.:</w:t>
      </w:r>
      <w:r w:rsidRPr="009915B4">
        <w:rPr>
          <w:rFonts w:ascii="Times New Roman" w:hAnsi="Times New Roman"/>
          <w:sz w:val="24"/>
          <w:szCs w:val="24"/>
        </w:rPr>
        <w:t>Генезис, 2010.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31. Млодик И. Ю. Чудо в детской ладошке, или Неруко</w:t>
      </w:r>
      <w:r>
        <w:rPr>
          <w:rFonts w:ascii="Times New Roman" w:hAnsi="Times New Roman"/>
          <w:sz w:val="24"/>
          <w:szCs w:val="24"/>
        </w:rPr>
        <w:t>водство по детской психотерапии</w:t>
      </w:r>
      <w:r w:rsidRPr="009915B4">
        <w:rPr>
          <w:rFonts w:ascii="Times New Roman" w:hAnsi="Times New Roman"/>
          <w:sz w:val="24"/>
          <w:szCs w:val="24"/>
        </w:rPr>
        <w:t>/ И.Ю. Млодик. – СПб.: Питер, 2004.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32. Млодик И.Ю. Книга для неидеальных родителей, или</w:t>
      </w:r>
      <w:r>
        <w:rPr>
          <w:rFonts w:ascii="Times New Roman" w:hAnsi="Times New Roman"/>
          <w:sz w:val="24"/>
          <w:szCs w:val="24"/>
        </w:rPr>
        <w:t xml:space="preserve"> жизнь на свободную тему / И.Ю.</w:t>
      </w:r>
      <w:r w:rsidRPr="009915B4">
        <w:rPr>
          <w:rFonts w:ascii="Times New Roman" w:hAnsi="Times New Roman"/>
          <w:sz w:val="24"/>
          <w:szCs w:val="24"/>
        </w:rPr>
        <w:t>Млодик. – М.: Генезис, 2011.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 xml:space="preserve">33. Монтессори, М. Помоги мне это сделать самому / </w:t>
      </w:r>
      <w:r>
        <w:rPr>
          <w:rFonts w:ascii="Times New Roman" w:hAnsi="Times New Roman"/>
          <w:sz w:val="24"/>
          <w:szCs w:val="24"/>
        </w:rPr>
        <w:t>М. Монтессори. – М.: Издат. дом</w:t>
      </w:r>
      <w:r w:rsidRPr="009915B4">
        <w:rPr>
          <w:rFonts w:ascii="Times New Roman" w:hAnsi="Times New Roman"/>
          <w:sz w:val="24"/>
          <w:szCs w:val="24"/>
        </w:rPr>
        <w:t>«Карапуз», 2014.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34. Овсепян К.Р. Я иду в детский сад. Проблемы адаптации / К.Р. Овсепян. – М.: Карапуз,2014.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lastRenderedPageBreak/>
        <w:t>35. Осорина М. В. Секретный мир детей в пространстве мира взрослых. - СПб., 2008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36. Петрановская, Л.В. Тайная опора: привязанность в жизни ребенка. - М.: АСТ, 2020.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37. Разенкова Ю.А. Ребенок 2-3 лет. Советы родителям и воспитателям от ведущих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специалистов страны. Показания развития / Ю.А. Разенкова, Л.Я. Каневская,</w:t>
      </w:r>
      <w:r>
        <w:rPr>
          <w:rFonts w:ascii="Times New Roman" w:hAnsi="Times New Roman"/>
          <w:sz w:val="24"/>
          <w:szCs w:val="24"/>
        </w:rPr>
        <w:t xml:space="preserve"> Т.П. Кудрина, Л.Г.</w:t>
      </w:r>
      <w:r w:rsidRPr="009915B4">
        <w:rPr>
          <w:rFonts w:ascii="Times New Roman" w:hAnsi="Times New Roman"/>
          <w:sz w:val="24"/>
          <w:szCs w:val="24"/>
        </w:rPr>
        <w:t>Голубева. – М.: Школьная Книга, 2020.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38. Ребенок от рождения до года: Пособие для родителей и</w:t>
      </w:r>
      <w:r>
        <w:rPr>
          <w:rFonts w:ascii="Times New Roman" w:hAnsi="Times New Roman"/>
          <w:sz w:val="24"/>
          <w:szCs w:val="24"/>
        </w:rPr>
        <w:t xml:space="preserve"> педагогов / Н.Н. Авдеева, И.А.</w:t>
      </w:r>
      <w:r w:rsidRPr="009915B4">
        <w:rPr>
          <w:rFonts w:ascii="Times New Roman" w:hAnsi="Times New Roman"/>
          <w:sz w:val="24"/>
          <w:szCs w:val="24"/>
        </w:rPr>
        <w:t>Выродова, Л.Н. Галигузова, Л.Г. Голубева, Г.М. Лямина, Ю.А. Разенкова и др. / Под ред. С.Н.Теплюк. – М.: Мозаика-Синтез, 2005.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39. Ребенок второго года жизни: Пособие для родителей и</w:t>
      </w:r>
      <w:r>
        <w:rPr>
          <w:rFonts w:ascii="Times New Roman" w:hAnsi="Times New Roman"/>
          <w:sz w:val="24"/>
          <w:szCs w:val="24"/>
        </w:rPr>
        <w:t xml:space="preserve"> педагогов / Н.Н. Авдеева, И.А.</w:t>
      </w:r>
      <w:r w:rsidRPr="009915B4">
        <w:rPr>
          <w:rFonts w:ascii="Times New Roman" w:hAnsi="Times New Roman"/>
          <w:sz w:val="24"/>
          <w:szCs w:val="24"/>
        </w:rPr>
        <w:t>Выродова, Л.Н. Галигузова, Л.Г. Голубева, Г.М. Лямина, Ю.А. Разенкова и др. / Под ред. С.Н.Теплюк. – М.: Мозаика-Синтез, 2008.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40. Ребенок третьего года жизни: пособие для родителей</w:t>
      </w:r>
      <w:r>
        <w:rPr>
          <w:rFonts w:ascii="Times New Roman" w:hAnsi="Times New Roman"/>
          <w:sz w:val="24"/>
          <w:szCs w:val="24"/>
        </w:rPr>
        <w:t xml:space="preserve"> и педагогов / авт.-сост. Н. Н.</w:t>
      </w:r>
      <w:r w:rsidRPr="009915B4">
        <w:rPr>
          <w:rFonts w:ascii="Times New Roman" w:hAnsi="Times New Roman"/>
          <w:sz w:val="24"/>
          <w:szCs w:val="24"/>
        </w:rPr>
        <w:t>Авдеева [и др.]; под ред. С. Н. Теплюк. – М.: Мозаика-Синтез, 2016.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41. Русаков А.С. Адаптация ребенка к детскому саду</w:t>
      </w:r>
      <w:r>
        <w:rPr>
          <w:rFonts w:ascii="Times New Roman" w:hAnsi="Times New Roman"/>
          <w:sz w:val="24"/>
          <w:szCs w:val="24"/>
        </w:rPr>
        <w:t>. Советы педагогам и родителям:</w:t>
      </w:r>
      <w:r w:rsidRPr="009915B4">
        <w:rPr>
          <w:rFonts w:ascii="Times New Roman" w:hAnsi="Times New Roman"/>
          <w:sz w:val="24"/>
          <w:szCs w:val="24"/>
        </w:rPr>
        <w:t>Сборник / А.С. Русаков. – СПб: Речь, 2016.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42. Соколова Л.А. Играем на прогулке. Наблюдаем, поз</w:t>
      </w:r>
      <w:r>
        <w:rPr>
          <w:rFonts w:ascii="Times New Roman" w:hAnsi="Times New Roman"/>
          <w:sz w:val="24"/>
          <w:szCs w:val="24"/>
        </w:rPr>
        <w:t>наем, учимся / Л.А. Соколова. –</w:t>
      </w:r>
      <w:r w:rsidRPr="009915B4">
        <w:rPr>
          <w:rFonts w:ascii="Times New Roman" w:hAnsi="Times New Roman"/>
          <w:sz w:val="24"/>
          <w:szCs w:val="24"/>
        </w:rPr>
        <w:t>Новосибирск: Сибирское университетское издательство. – 2010 г.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14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43. Фабер А., Мозлиш Э. Как говорить, чтобы дети сл</w:t>
      </w:r>
      <w:r>
        <w:rPr>
          <w:rFonts w:ascii="Times New Roman" w:hAnsi="Times New Roman"/>
          <w:sz w:val="24"/>
          <w:szCs w:val="24"/>
        </w:rPr>
        <w:t xml:space="preserve">ушали и как слушать, чтобы дети </w:t>
      </w:r>
      <w:r w:rsidRPr="009915B4">
        <w:rPr>
          <w:rFonts w:ascii="Times New Roman" w:hAnsi="Times New Roman"/>
          <w:sz w:val="24"/>
          <w:szCs w:val="24"/>
        </w:rPr>
        <w:t>говорили. – М.: Эксмо, 2013.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44. Федотова А.М. Познаем окружающий мир играя:</w:t>
      </w:r>
      <w:r>
        <w:rPr>
          <w:rFonts w:ascii="Times New Roman" w:hAnsi="Times New Roman"/>
          <w:sz w:val="24"/>
          <w:szCs w:val="24"/>
        </w:rPr>
        <w:t xml:space="preserve"> сюжетно-дидактические игры для </w:t>
      </w:r>
      <w:r w:rsidRPr="009915B4">
        <w:rPr>
          <w:rFonts w:ascii="Times New Roman" w:hAnsi="Times New Roman"/>
          <w:sz w:val="24"/>
          <w:szCs w:val="24"/>
        </w:rPr>
        <w:t>дошкольников / А. М. Федотова. – М.: Сфера, 2014.</w:t>
      </w:r>
    </w:p>
    <w:p w:rsidR="009915B4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45. Фромм А. Азбука для родителей. Как договориться</w:t>
      </w:r>
      <w:r>
        <w:rPr>
          <w:rFonts w:ascii="Times New Roman" w:hAnsi="Times New Roman"/>
          <w:sz w:val="24"/>
          <w:szCs w:val="24"/>
        </w:rPr>
        <w:t xml:space="preserve"> с ребенком в любой ситуации. –</w:t>
      </w:r>
      <w:r w:rsidRPr="009915B4">
        <w:rPr>
          <w:rFonts w:ascii="Times New Roman" w:hAnsi="Times New Roman"/>
          <w:sz w:val="24"/>
          <w:szCs w:val="24"/>
        </w:rPr>
        <w:t>М.: Изд-во АСТ, 2017.</w:t>
      </w:r>
    </w:p>
    <w:p w:rsidR="00A57168" w:rsidRPr="009915B4" w:rsidRDefault="009915B4" w:rsidP="009915B4">
      <w:pPr>
        <w:pStyle w:val="a4"/>
        <w:ind w:left="567" w:right="567" w:hanging="371"/>
        <w:jc w:val="both"/>
        <w:rPr>
          <w:rFonts w:ascii="Times New Roman" w:hAnsi="Times New Roman"/>
          <w:sz w:val="24"/>
          <w:szCs w:val="24"/>
        </w:rPr>
      </w:pPr>
      <w:r w:rsidRPr="009915B4">
        <w:rPr>
          <w:rFonts w:ascii="Times New Roman" w:hAnsi="Times New Roman"/>
          <w:sz w:val="24"/>
          <w:szCs w:val="24"/>
        </w:rPr>
        <w:t>46. Черниговская Т. В., [исп.]. Человек растерянный -</w:t>
      </w:r>
      <w:r>
        <w:rPr>
          <w:rFonts w:ascii="Times New Roman" w:hAnsi="Times New Roman"/>
          <w:sz w:val="24"/>
          <w:szCs w:val="24"/>
        </w:rPr>
        <w:t xml:space="preserve"> Homo Confusus и новая цифровая</w:t>
      </w:r>
      <w:r w:rsidR="00C366E4">
        <w:rPr>
          <w:rFonts w:ascii="Times New Roman" w:hAnsi="Times New Roman"/>
          <w:sz w:val="24"/>
          <w:szCs w:val="24"/>
        </w:rPr>
        <w:t xml:space="preserve"> </w:t>
      </w:r>
      <w:r w:rsidRPr="009915B4">
        <w:rPr>
          <w:rFonts w:ascii="Times New Roman" w:hAnsi="Times New Roman"/>
          <w:sz w:val="24"/>
          <w:szCs w:val="24"/>
        </w:rPr>
        <w:t xml:space="preserve">реальность. - М., 2019. </w:t>
      </w:r>
      <w:r w:rsidR="00A57168" w:rsidRPr="009915B4">
        <w:rPr>
          <w:rFonts w:ascii="Times New Roman" w:hAnsi="Times New Roman"/>
          <w:sz w:val="24"/>
          <w:szCs w:val="24"/>
        </w:rPr>
        <w:t xml:space="preserve"> </w:t>
      </w:r>
    </w:p>
    <w:p w:rsidR="005C4552" w:rsidRPr="00B34659" w:rsidRDefault="005C4552" w:rsidP="00B34659">
      <w:pPr>
        <w:pStyle w:val="a4"/>
        <w:spacing w:line="240" w:lineRule="auto"/>
        <w:ind w:left="1701"/>
        <w:jc w:val="left"/>
        <w:rPr>
          <w:sz w:val="24"/>
          <w:szCs w:val="24"/>
        </w:rPr>
      </w:pPr>
    </w:p>
    <w:sectPr w:rsidR="005C4552" w:rsidRPr="00B34659" w:rsidSect="0043733F">
      <w:footerReference w:type="default" r:id="rId22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33F" w:rsidRDefault="0043733F" w:rsidP="009915B4">
      <w:r>
        <w:separator/>
      </w:r>
    </w:p>
  </w:endnote>
  <w:endnote w:type="continuationSeparator" w:id="0">
    <w:p w:rsidR="0043733F" w:rsidRDefault="0043733F" w:rsidP="0099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315746"/>
      <w:docPartObj>
        <w:docPartGallery w:val="Page Numbers (Bottom of Page)"/>
        <w:docPartUnique/>
      </w:docPartObj>
    </w:sdtPr>
    <w:sdtEndPr/>
    <w:sdtContent>
      <w:p w:rsidR="0043733F" w:rsidRDefault="0043733F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2FC">
          <w:rPr>
            <w:noProof/>
          </w:rPr>
          <w:t>0</w:t>
        </w:r>
        <w:r>
          <w:fldChar w:fldCharType="end"/>
        </w:r>
      </w:p>
    </w:sdtContent>
  </w:sdt>
  <w:p w:rsidR="0043733F" w:rsidRDefault="004373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33F" w:rsidRDefault="0043733F" w:rsidP="009915B4">
      <w:r>
        <w:separator/>
      </w:r>
    </w:p>
  </w:footnote>
  <w:footnote w:type="continuationSeparator" w:id="0">
    <w:p w:rsidR="0043733F" w:rsidRDefault="0043733F" w:rsidP="00991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7897"/>
    <w:multiLevelType w:val="hybridMultilevel"/>
    <w:tmpl w:val="535089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F072B"/>
    <w:multiLevelType w:val="multilevel"/>
    <w:tmpl w:val="0AF00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29F19F4"/>
    <w:multiLevelType w:val="hybridMultilevel"/>
    <w:tmpl w:val="1AF22A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A2BA3"/>
    <w:multiLevelType w:val="hybridMultilevel"/>
    <w:tmpl w:val="1D26B2A6"/>
    <w:lvl w:ilvl="0" w:tplc="0419000D">
      <w:start w:val="1"/>
      <w:numFmt w:val="bullet"/>
      <w:lvlText w:val=""/>
      <w:lvlJc w:val="left"/>
      <w:pPr>
        <w:ind w:left="9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4">
    <w:nsid w:val="34C522A9"/>
    <w:multiLevelType w:val="multilevel"/>
    <w:tmpl w:val="7F0A2E1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b/>
      </w:rPr>
    </w:lvl>
  </w:abstractNum>
  <w:abstractNum w:abstractNumId="5">
    <w:nsid w:val="3F8B65D1"/>
    <w:multiLevelType w:val="hybridMultilevel"/>
    <w:tmpl w:val="98685F7C"/>
    <w:lvl w:ilvl="0" w:tplc="0C6AB21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48F24031"/>
    <w:multiLevelType w:val="hybridMultilevel"/>
    <w:tmpl w:val="BA748B4E"/>
    <w:lvl w:ilvl="0" w:tplc="0419000D">
      <w:start w:val="1"/>
      <w:numFmt w:val="bullet"/>
      <w:lvlText w:val=""/>
      <w:lvlJc w:val="left"/>
      <w:pPr>
        <w:ind w:left="9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7">
    <w:nsid w:val="5412061D"/>
    <w:multiLevelType w:val="hybridMultilevel"/>
    <w:tmpl w:val="8A1E098C"/>
    <w:lvl w:ilvl="0" w:tplc="0419000D">
      <w:start w:val="1"/>
      <w:numFmt w:val="bullet"/>
      <w:lvlText w:val=""/>
      <w:lvlJc w:val="left"/>
      <w:pPr>
        <w:ind w:left="9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8">
    <w:nsid w:val="5FCD0C8D"/>
    <w:multiLevelType w:val="hybridMultilevel"/>
    <w:tmpl w:val="7954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68"/>
    <w:rsid w:val="000077D8"/>
    <w:rsid w:val="00012A07"/>
    <w:rsid w:val="00015539"/>
    <w:rsid w:val="0004718C"/>
    <w:rsid w:val="00053CF3"/>
    <w:rsid w:val="00062889"/>
    <w:rsid w:val="00063367"/>
    <w:rsid w:val="000825EA"/>
    <w:rsid w:val="00083CAB"/>
    <w:rsid w:val="00086197"/>
    <w:rsid w:val="000A1C61"/>
    <w:rsid w:val="000A21C1"/>
    <w:rsid w:val="000C7628"/>
    <w:rsid w:val="000C7F27"/>
    <w:rsid w:val="000E7ECD"/>
    <w:rsid w:val="0013436A"/>
    <w:rsid w:val="001378D4"/>
    <w:rsid w:val="00146664"/>
    <w:rsid w:val="00183F30"/>
    <w:rsid w:val="001854DB"/>
    <w:rsid w:val="001B155E"/>
    <w:rsid w:val="001B6648"/>
    <w:rsid w:val="001D5EFC"/>
    <w:rsid w:val="001D6C80"/>
    <w:rsid w:val="001F035E"/>
    <w:rsid w:val="001F0B26"/>
    <w:rsid w:val="001F514A"/>
    <w:rsid w:val="002056D5"/>
    <w:rsid w:val="002256A3"/>
    <w:rsid w:val="00227C03"/>
    <w:rsid w:val="00241E08"/>
    <w:rsid w:val="00272761"/>
    <w:rsid w:val="002919E1"/>
    <w:rsid w:val="002923AC"/>
    <w:rsid w:val="00295FCD"/>
    <w:rsid w:val="00296969"/>
    <w:rsid w:val="002A3652"/>
    <w:rsid w:val="002C099F"/>
    <w:rsid w:val="002D61B0"/>
    <w:rsid w:val="002D756A"/>
    <w:rsid w:val="002E0E05"/>
    <w:rsid w:val="002F0B3D"/>
    <w:rsid w:val="003308F1"/>
    <w:rsid w:val="0033272F"/>
    <w:rsid w:val="00333BB6"/>
    <w:rsid w:val="00335AC8"/>
    <w:rsid w:val="00350B20"/>
    <w:rsid w:val="00357E91"/>
    <w:rsid w:val="003703A6"/>
    <w:rsid w:val="00376A10"/>
    <w:rsid w:val="00376FE3"/>
    <w:rsid w:val="00382EA2"/>
    <w:rsid w:val="00393BC5"/>
    <w:rsid w:val="003970DC"/>
    <w:rsid w:val="003B07C3"/>
    <w:rsid w:val="003D4D92"/>
    <w:rsid w:val="003F070C"/>
    <w:rsid w:val="003F3FF5"/>
    <w:rsid w:val="004009F6"/>
    <w:rsid w:val="00403EC5"/>
    <w:rsid w:val="00411B27"/>
    <w:rsid w:val="004309FC"/>
    <w:rsid w:val="00434EDA"/>
    <w:rsid w:val="0043733F"/>
    <w:rsid w:val="004617BE"/>
    <w:rsid w:val="00471046"/>
    <w:rsid w:val="004724E9"/>
    <w:rsid w:val="00481A6E"/>
    <w:rsid w:val="00487C02"/>
    <w:rsid w:val="004A295D"/>
    <w:rsid w:val="004D6008"/>
    <w:rsid w:val="004E1150"/>
    <w:rsid w:val="004E1A28"/>
    <w:rsid w:val="00547518"/>
    <w:rsid w:val="00556A82"/>
    <w:rsid w:val="00580083"/>
    <w:rsid w:val="00591E3C"/>
    <w:rsid w:val="005C4552"/>
    <w:rsid w:val="005D3DD0"/>
    <w:rsid w:val="005E377C"/>
    <w:rsid w:val="005F3F5E"/>
    <w:rsid w:val="006042A9"/>
    <w:rsid w:val="006147E7"/>
    <w:rsid w:val="0061527F"/>
    <w:rsid w:val="00644B97"/>
    <w:rsid w:val="00645F5C"/>
    <w:rsid w:val="0065263E"/>
    <w:rsid w:val="00661730"/>
    <w:rsid w:val="006753F1"/>
    <w:rsid w:val="0067584F"/>
    <w:rsid w:val="00693211"/>
    <w:rsid w:val="006A5021"/>
    <w:rsid w:val="006A5137"/>
    <w:rsid w:val="006C7B00"/>
    <w:rsid w:val="006D2765"/>
    <w:rsid w:val="006D61A2"/>
    <w:rsid w:val="006F50E4"/>
    <w:rsid w:val="00700525"/>
    <w:rsid w:val="007225D6"/>
    <w:rsid w:val="007440DA"/>
    <w:rsid w:val="007508CD"/>
    <w:rsid w:val="00760356"/>
    <w:rsid w:val="00764CD1"/>
    <w:rsid w:val="007B6789"/>
    <w:rsid w:val="007C6291"/>
    <w:rsid w:val="007D2AAF"/>
    <w:rsid w:val="00802127"/>
    <w:rsid w:val="008055C2"/>
    <w:rsid w:val="00813BA1"/>
    <w:rsid w:val="0082278C"/>
    <w:rsid w:val="00825902"/>
    <w:rsid w:val="008260E3"/>
    <w:rsid w:val="00857279"/>
    <w:rsid w:val="008773F5"/>
    <w:rsid w:val="00885951"/>
    <w:rsid w:val="008915BD"/>
    <w:rsid w:val="008A14D8"/>
    <w:rsid w:val="008B3300"/>
    <w:rsid w:val="008B6718"/>
    <w:rsid w:val="008D5B31"/>
    <w:rsid w:val="009120FC"/>
    <w:rsid w:val="00931CDA"/>
    <w:rsid w:val="00937806"/>
    <w:rsid w:val="00941651"/>
    <w:rsid w:val="00944395"/>
    <w:rsid w:val="009562FC"/>
    <w:rsid w:val="009608DE"/>
    <w:rsid w:val="00962E37"/>
    <w:rsid w:val="00963575"/>
    <w:rsid w:val="00981864"/>
    <w:rsid w:val="009841F8"/>
    <w:rsid w:val="009915B4"/>
    <w:rsid w:val="0099649D"/>
    <w:rsid w:val="009976EF"/>
    <w:rsid w:val="009B7744"/>
    <w:rsid w:val="009D006B"/>
    <w:rsid w:val="009D3691"/>
    <w:rsid w:val="009D4B67"/>
    <w:rsid w:val="009F250B"/>
    <w:rsid w:val="009F7BDA"/>
    <w:rsid w:val="00A11AEB"/>
    <w:rsid w:val="00A15D13"/>
    <w:rsid w:val="00A3020E"/>
    <w:rsid w:val="00A5185D"/>
    <w:rsid w:val="00A52C49"/>
    <w:rsid w:val="00A57168"/>
    <w:rsid w:val="00A60771"/>
    <w:rsid w:val="00A63B2C"/>
    <w:rsid w:val="00A756E1"/>
    <w:rsid w:val="00A80B0E"/>
    <w:rsid w:val="00A91A32"/>
    <w:rsid w:val="00A95E60"/>
    <w:rsid w:val="00A96754"/>
    <w:rsid w:val="00AB212D"/>
    <w:rsid w:val="00AB69E8"/>
    <w:rsid w:val="00AC58A5"/>
    <w:rsid w:val="00AC7D59"/>
    <w:rsid w:val="00AD34F6"/>
    <w:rsid w:val="00AD7DC7"/>
    <w:rsid w:val="00AE37A4"/>
    <w:rsid w:val="00B1603D"/>
    <w:rsid w:val="00B22553"/>
    <w:rsid w:val="00B24BA3"/>
    <w:rsid w:val="00B253B3"/>
    <w:rsid w:val="00B31B72"/>
    <w:rsid w:val="00B34659"/>
    <w:rsid w:val="00B704FF"/>
    <w:rsid w:val="00B723D9"/>
    <w:rsid w:val="00B75477"/>
    <w:rsid w:val="00B950F2"/>
    <w:rsid w:val="00BC7469"/>
    <w:rsid w:val="00BE06EB"/>
    <w:rsid w:val="00BE577D"/>
    <w:rsid w:val="00C064A7"/>
    <w:rsid w:val="00C10E7D"/>
    <w:rsid w:val="00C11074"/>
    <w:rsid w:val="00C366E4"/>
    <w:rsid w:val="00C539F6"/>
    <w:rsid w:val="00C657CB"/>
    <w:rsid w:val="00C77993"/>
    <w:rsid w:val="00C875B1"/>
    <w:rsid w:val="00CA3FDB"/>
    <w:rsid w:val="00CA4313"/>
    <w:rsid w:val="00CB2BD2"/>
    <w:rsid w:val="00CE2D68"/>
    <w:rsid w:val="00CE7277"/>
    <w:rsid w:val="00CE7F5A"/>
    <w:rsid w:val="00D101E6"/>
    <w:rsid w:val="00D1187A"/>
    <w:rsid w:val="00D163B4"/>
    <w:rsid w:val="00D2588C"/>
    <w:rsid w:val="00D33334"/>
    <w:rsid w:val="00D35E38"/>
    <w:rsid w:val="00D40A61"/>
    <w:rsid w:val="00D43686"/>
    <w:rsid w:val="00D601C7"/>
    <w:rsid w:val="00D62250"/>
    <w:rsid w:val="00DA41E6"/>
    <w:rsid w:val="00DB3A99"/>
    <w:rsid w:val="00DD1F31"/>
    <w:rsid w:val="00DD30CE"/>
    <w:rsid w:val="00DD33A8"/>
    <w:rsid w:val="00DE2003"/>
    <w:rsid w:val="00DF0132"/>
    <w:rsid w:val="00DF05E7"/>
    <w:rsid w:val="00E00B1E"/>
    <w:rsid w:val="00E00F54"/>
    <w:rsid w:val="00E078D5"/>
    <w:rsid w:val="00E52F44"/>
    <w:rsid w:val="00E77013"/>
    <w:rsid w:val="00E86690"/>
    <w:rsid w:val="00E90B76"/>
    <w:rsid w:val="00E932A8"/>
    <w:rsid w:val="00EA71F2"/>
    <w:rsid w:val="00EB3F08"/>
    <w:rsid w:val="00EB4B82"/>
    <w:rsid w:val="00ED0346"/>
    <w:rsid w:val="00EE4562"/>
    <w:rsid w:val="00EE6F7E"/>
    <w:rsid w:val="00EE7499"/>
    <w:rsid w:val="00EF2583"/>
    <w:rsid w:val="00EF4BF1"/>
    <w:rsid w:val="00F01CE2"/>
    <w:rsid w:val="00F070C8"/>
    <w:rsid w:val="00F57392"/>
    <w:rsid w:val="00F71C0A"/>
    <w:rsid w:val="00F84D77"/>
    <w:rsid w:val="00F87472"/>
    <w:rsid w:val="00FB739F"/>
    <w:rsid w:val="00FB7D30"/>
    <w:rsid w:val="00FE5D21"/>
    <w:rsid w:val="00FE7252"/>
    <w:rsid w:val="00FF0717"/>
    <w:rsid w:val="00FF5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F251D3C-131D-4AEC-98FB-1873EE2A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6EB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3436A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qFormat/>
    <w:rsid w:val="0013436A"/>
    <w:pPr>
      <w:spacing w:after="200" w:line="276" w:lineRule="auto"/>
      <w:ind w:left="720"/>
      <w:contextualSpacing/>
    </w:pPr>
    <w:rPr>
      <w:rFonts w:ascii="Bookman Old Style" w:eastAsia="Calibri" w:hAnsi="Bookman Old Style"/>
      <w:lang w:eastAsia="en-US"/>
    </w:rPr>
  </w:style>
  <w:style w:type="table" w:styleId="a5">
    <w:name w:val="Table Grid"/>
    <w:basedOn w:val="a1"/>
    <w:uiPriority w:val="39"/>
    <w:rsid w:val="00BE06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06EB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F84D7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915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915B4"/>
    <w:rPr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9915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15B4"/>
    <w:rPr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2C0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stitutsiia.ru/38" TargetMode="External"/><Relationship Id="rId13" Type="http://schemas.openxmlformats.org/officeDocument/2006/relationships/hyperlink" Target="https://fzrf.su/zakon/ob-obrazovanii-273-fz/st-34.php" TargetMode="External"/><Relationship Id="rId18" Type="http://schemas.openxmlformats.org/officeDocument/2006/relationships/hyperlink" Target="https://www.un.org/ru/documents/decl_conv/conventions/childcon.s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zrf.su/zakon/ob-obrazovanii-273-fz/st-48.php" TargetMode="External"/><Relationship Id="rId7" Type="http://schemas.openxmlformats.org/officeDocument/2006/relationships/hyperlink" Target="https://rosuchebnik.ru/material/deti-i-roditeli-prava-i-obyazannosti-vsemeynom-kodekse/" TargetMode="External"/><Relationship Id="rId12" Type="http://schemas.openxmlformats.org/officeDocument/2006/relationships/hyperlink" Target="https://www.consultant.ru/document/cons_doc_LAW_19558/" TargetMode="External"/><Relationship Id="rId17" Type="http://schemas.openxmlformats.org/officeDocument/2006/relationships/hyperlink" Target="https://www.un.org/ru/documents/decl_conv/declarations/childdec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fzrf.su/zakon/obobrazovanii-273-fz/st-43.php" TargetMode="External"/><Relationship Id="rId20" Type="http://schemas.openxmlformats.org/officeDocument/2006/relationships/hyperlink" Target="https://fzrf.su/zakon/ob-obrazovanii-273fz/st-47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uchebnik.ru/material/deti-i-roditeli-prava-i-obyazannosti-vsemeynom-kodekse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fzrf.su/zakon/ob-obrazovanii-273-fz/st42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sultant.ru/document/cons_doc_LAW_10699/48132b89ef9920ae94d8d48c6%2058ebf60d3c66ca9/" TargetMode="External"/><Relationship Id="rId19" Type="http://schemas.openxmlformats.org/officeDocument/2006/relationships/hyperlink" Target="https://www.un.org/ru/documents/decl_conv/declarations/decl_child90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zrf.su/zakon/obobrazovanii-273-fz/st-44.php" TargetMode="External"/><Relationship Id="rId14" Type="http://schemas.openxmlformats.org/officeDocument/2006/relationships/hyperlink" Target="https://fzrf.su/zakon/ob-obrazovanii-273-fz/st-41.ph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5135</Words>
  <Characters>29273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2025-09-10T07:37:00Z</dcterms:created>
  <dcterms:modified xsi:type="dcterms:W3CDTF">2025-09-10T07:37:00Z</dcterms:modified>
</cp:coreProperties>
</file>